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1BC18" w14:textId="41255380" w:rsidR="00DC2CF2" w:rsidRDefault="00DC2CF2">
      <w:pPr>
        <w:rPr>
          <w:rFonts w:asciiTheme="minorHAnsi" w:hAnsiTheme="minorHAnsi" w:cstheme="minorHAnsi"/>
        </w:rPr>
      </w:pPr>
    </w:p>
    <w:p w14:paraId="5001309D" w14:textId="77777777" w:rsidR="00750E15" w:rsidRPr="00DC2CF2" w:rsidRDefault="00750E15">
      <w:pPr>
        <w:rPr>
          <w:rFonts w:asciiTheme="minorHAnsi" w:hAnsiTheme="minorHAnsi" w:cstheme="minorHAnsi"/>
        </w:rPr>
      </w:pPr>
    </w:p>
    <w:p w14:paraId="0100AB1D" w14:textId="777E5AC0" w:rsidR="00DC2CF2" w:rsidRDefault="009D5CDF" w:rsidP="00DC2CF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PLAN I PROGRAM RADA</w:t>
      </w:r>
      <w:r w:rsidR="00DC2CF2" w:rsidRPr="00DC2CF2">
        <w:rPr>
          <w:rFonts w:asciiTheme="minorHAnsi" w:hAnsiTheme="minorHAnsi" w:cstheme="minorHAnsi"/>
          <w:b/>
          <w:bCs/>
        </w:rPr>
        <w:t xml:space="preserve"> ŠKOLSKOG SPORTSKOG DRUŠTVA</w:t>
      </w:r>
      <w:r w:rsidR="000B2FD2">
        <w:rPr>
          <w:rFonts w:asciiTheme="minorHAnsi" w:hAnsiTheme="minorHAnsi" w:cstheme="minorHAnsi"/>
          <w:b/>
          <w:bCs/>
        </w:rPr>
        <w:t xml:space="preserve"> „VIHOR“</w:t>
      </w:r>
      <w:r w:rsidR="00DC2CF2">
        <w:rPr>
          <w:rFonts w:asciiTheme="minorHAnsi" w:hAnsiTheme="minorHAnsi" w:cstheme="minorHAnsi"/>
          <w:b/>
          <w:bCs/>
        </w:rPr>
        <w:t xml:space="preserve"> ZA</w:t>
      </w:r>
    </w:p>
    <w:p w14:paraId="676D13A0" w14:textId="5A99CA70" w:rsidR="00DC2CF2" w:rsidRDefault="00C45350" w:rsidP="00DC2CF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ŠKOLSKU GODINU 2025./26</w:t>
      </w:r>
      <w:r w:rsidR="004842EE">
        <w:rPr>
          <w:rFonts w:asciiTheme="minorHAnsi" w:hAnsiTheme="minorHAnsi" w:cstheme="minorHAnsi"/>
          <w:b/>
          <w:bCs/>
        </w:rPr>
        <w:t>.</w:t>
      </w:r>
    </w:p>
    <w:p w14:paraId="243E1531" w14:textId="7CBFAF1F" w:rsidR="00DC2CF2" w:rsidRDefault="00DC2CF2" w:rsidP="00DC2CF2">
      <w:pPr>
        <w:jc w:val="center"/>
        <w:rPr>
          <w:rFonts w:asciiTheme="minorHAnsi" w:hAnsiTheme="minorHAnsi" w:cstheme="minorHAnsi"/>
          <w:b/>
          <w:bCs/>
        </w:rPr>
      </w:pPr>
    </w:p>
    <w:p w14:paraId="6E08F463" w14:textId="5C1BE15F" w:rsidR="009D5CDF" w:rsidRDefault="000B5729" w:rsidP="00DC2CF2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OPĆI PODACI O R</w:t>
      </w:r>
      <w:r w:rsidR="00D11062">
        <w:rPr>
          <w:rFonts w:asciiTheme="minorHAnsi" w:hAnsiTheme="minorHAnsi" w:cstheme="minorHAnsi"/>
          <w:b/>
          <w:bCs/>
          <w:u w:val="single"/>
        </w:rPr>
        <w:t>ADU</w:t>
      </w:r>
    </w:p>
    <w:p w14:paraId="212B90FF" w14:textId="77777777" w:rsidR="000B5729" w:rsidRDefault="000B5729" w:rsidP="00DC2CF2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BC15D0C" w14:textId="04BD3FD7" w:rsidR="000B5729" w:rsidRPr="000B5729" w:rsidRDefault="000B5729" w:rsidP="00DC2CF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VODITELJ:</w:t>
      </w:r>
      <w:r w:rsidR="00C45350">
        <w:rPr>
          <w:rFonts w:asciiTheme="minorHAnsi" w:hAnsiTheme="minorHAnsi" w:cstheme="minorHAnsi"/>
          <w:b/>
          <w:bCs/>
        </w:rPr>
        <w:t xml:space="preserve"> Tomislav Rukavina</w:t>
      </w:r>
      <w:r w:rsidR="004842EE">
        <w:rPr>
          <w:rFonts w:asciiTheme="minorHAnsi" w:hAnsiTheme="minorHAnsi" w:cstheme="minorHAnsi"/>
          <w:b/>
          <w:bCs/>
        </w:rPr>
        <w:t>, prof.</w:t>
      </w:r>
    </w:p>
    <w:p w14:paraId="7A873843" w14:textId="3F181749" w:rsidR="009D5CDF" w:rsidRDefault="009D5CDF" w:rsidP="00DC2CF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MJESTO </w:t>
      </w:r>
      <w:r w:rsidR="000B5729">
        <w:rPr>
          <w:rFonts w:asciiTheme="minorHAnsi" w:hAnsiTheme="minorHAnsi" w:cstheme="minorHAnsi"/>
          <w:b/>
          <w:bCs/>
        </w:rPr>
        <w:t xml:space="preserve">I </w:t>
      </w:r>
      <w:r>
        <w:rPr>
          <w:rFonts w:asciiTheme="minorHAnsi" w:hAnsiTheme="minorHAnsi" w:cstheme="minorHAnsi"/>
          <w:b/>
          <w:bCs/>
        </w:rPr>
        <w:t>VRIJEME ODRŽAVANJA:</w:t>
      </w:r>
      <w:r w:rsidR="004842EE">
        <w:rPr>
          <w:rFonts w:asciiTheme="minorHAnsi" w:hAnsiTheme="minorHAnsi" w:cstheme="minorHAnsi"/>
          <w:b/>
          <w:bCs/>
        </w:rPr>
        <w:t xml:space="preserve"> </w:t>
      </w:r>
      <w:r w:rsidR="00C45350">
        <w:rPr>
          <w:rFonts w:asciiTheme="minorHAnsi" w:hAnsiTheme="minorHAnsi" w:cstheme="minorHAnsi"/>
          <w:b/>
          <w:bCs/>
        </w:rPr>
        <w:t>Jelisavac, utorak</w:t>
      </w:r>
      <w:r w:rsidR="004842EE">
        <w:rPr>
          <w:rFonts w:asciiTheme="minorHAnsi" w:hAnsiTheme="minorHAnsi" w:cstheme="minorHAnsi"/>
          <w:b/>
          <w:bCs/>
        </w:rPr>
        <w:t xml:space="preserve"> 7. i 8. sat</w:t>
      </w:r>
    </w:p>
    <w:p w14:paraId="559A0C50" w14:textId="758112C2" w:rsidR="006226DD" w:rsidRDefault="009D5CDF" w:rsidP="00DC2CF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PREDIVĐEN </w:t>
      </w:r>
      <w:r w:rsidR="000B5729">
        <w:rPr>
          <w:rFonts w:asciiTheme="minorHAnsi" w:hAnsiTheme="minorHAnsi" w:cstheme="minorHAnsi"/>
          <w:b/>
          <w:bCs/>
        </w:rPr>
        <w:t xml:space="preserve">UKUPAN </w:t>
      </w:r>
      <w:r>
        <w:rPr>
          <w:rFonts w:asciiTheme="minorHAnsi" w:hAnsiTheme="minorHAnsi" w:cstheme="minorHAnsi"/>
          <w:b/>
          <w:bCs/>
        </w:rPr>
        <w:t>BROJ SATI</w:t>
      </w:r>
      <w:r w:rsidR="000B5729">
        <w:rPr>
          <w:rFonts w:asciiTheme="minorHAnsi" w:hAnsiTheme="minorHAnsi" w:cstheme="minorHAnsi"/>
          <w:b/>
          <w:bCs/>
        </w:rPr>
        <w:t xml:space="preserve">: </w:t>
      </w:r>
      <w:r w:rsidR="004842EE">
        <w:rPr>
          <w:rFonts w:asciiTheme="minorHAnsi" w:hAnsiTheme="minorHAnsi" w:cstheme="minorHAnsi"/>
          <w:b/>
          <w:bCs/>
        </w:rPr>
        <w:t>70</w:t>
      </w:r>
    </w:p>
    <w:p w14:paraId="14940E7B" w14:textId="29D65C00" w:rsidR="000B5729" w:rsidRDefault="000B5729" w:rsidP="00DC2CF2">
      <w:pPr>
        <w:jc w:val="both"/>
        <w:rPr>
          <w:rFonts w:asciiTheme="minorHAnsi" w:hAnsiTheme="minorHAnsi" w:cstheme="minorHAnsi"/>
          <w:b/>
          <w:bCs/>
        </w:rPr>
      </w:pPr>
    </w:p>
    <w:p w14:paraId="1F94240C" w14:textId="77777777" w:rsidR="000B5729" w:rsidRPr="009D5CDF" w:rsidRDefault="000B5729" w:rsidP="00DC2CF2">
      <w:pPr>
        <w:jc w:val="both"/>
        <w:rPr>
          <w:rFonts w:asciiTheme="minorHAnsi" w:hAnsiTheme="minorHAnsi" w:cstheme="minorHAnsi"/>
          <w:b/>
          <w:bCs/>
        </w:rPr>
      </w:pPr>
    </w:p>
    <w:p w14:paraId="352A841D" w14:textId="68053408" w:rsidR="000E3B6B" w:rsidRPr="00AF38CF" w:rsidRDefault="000B5729" w:rsidP="00DC2CF2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PLANIRANE AKTIVNOSTI</w:t>
      </w:r>
    </w:p>
    <w:p w14:paraId="426CD4E7" w14:textId="77777777" w:rsidR="000E3B6B" w:rsidRDefault="000E3B6B" w:rsidP="00DC2CF2">
      <w:pPr>
        <w:jc w:val="both"/>
        <w:rPr>
          <w:rFonts w:asciiTheme="minorHAnsi" w:hAnsiTheme="minorHAnsi" w:cstheme="minorHAnsi"/>
          <w:b/>
          <w:bCs/>
        </w:rPr>
      </w:pPr>
    </w:p>
    <w:p w14:paraId="6B17BCF7" w14:textId="1A4BB1AE" w:rsidR="00DC2CF2" w:rsidRDefault="000E3B6B" w:rsidP="00DC2CF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SEKCIJE</w:t>
      </w:r>
    </w:p>
    <w:p w14:paraId="64EC290A" w14:textId="77777777" w:rsidR="000E3B6B" w:rsidRDefault="000E3B6B" w:rsidP="00DC2CF2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00"/>
        <w:gridCol w:w="4119"/>
        <w:gridCol w:w="3848"/>
      </w:tblGrid>
      <w:tr w:rsidR="006226DD" w14:paraId="27F36ADD" w14:textId="2887DF71" w:rsidTr="006226DD">
        <w:trPr>
          <w:trHeight w:val="276"/>
        </w:trPr>
        <w:tc>
          <w:tcPr>
            <w:tcW w:w="1100" w:type="dxa"/>
            <w:shd w:val="clear" w:color="auto" w:fill="E7E6E6" w:themeFill="background2"/>
            <w:vAlign w:val="center"/>
          </w:tcPr>
          <w:p w14:paraId="518A7FBF" w14:textId="1AE1C880" w:rsidR="006226DD" w:rsidRDefault="006226DD" w:rsidP="006226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redni broj</w:t>
            </w:r>
          </w:p>
        </w:tc>
        <w:tc>
          <w:tcPr>
            <w:tcW w:w="4119" w:type="dxa"/>
            <w:shd w:val="clear" w:color="auto" w:fill="E7E6E6" w:themeFill="background2"/>
            <w:vAlign w:val="center"/>
          </w:tcPr>
          <w:p w14:paraId="49539E79" w14:textId="75871761" w:rsidR="006226DD" w:rsidRDefault="006226DD" w:rsidP="006226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SPORT</w:t>
            </w:r>
          </w:p>
        </w:tc>
        <w:tc>
          <w:tcPr>
            <w:tcW w:w="3848" w:type="dxa"/>
            <w:shd w:val="clear" w:color="auto" w:fill="E7E6E6" w:themeFill="background2"/>
            <w:vAlign w:val="center"/>
          </w:tcPr>
          <w:p w14:paraId="7F93CD4F" w14:textId="4FE05194" w:rsidR="006226DD" w:rsidRDefault="006226DD" w:rsidP="006226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PLANIRAN BROJ SATI</w:t>
            </w:r>
          </w:p>
        </w:tc>
      </w:tr>
      <w:tr w:rsidR="006226DD" w14:paraId="7C8B6D1E" w14:textId="6438590A" w:rsidTr="006226DD">
        <w:trPr>
          <w:trHeight w:val="276"/>
        </w:trPr>
        <w:tc>
          <w:tcPr>
            <w:tcW w:w="1100" w:type="dxa"/>
          </w:tcPr>
          <w:p w14:paraId="40577122" w14:textId="401AD0D3" w:rsidR="006226DD" w:rsidRDefault="006226DD" w:rsidP="000E3B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4119" w:type="dxa"/>
          </w:tcPr>
          <w:p w14:paraId="759BFED0" w14:textId="6A7B4BC0" w:rsidR="006226DD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FUTSAL</w:t>
            </w:r>
          </w:p>
        </w:tc>
        <w:tc>
          <w:tcPr>
            <w:tcW w:w="3848" w:type="dxa"/>
          </w:tcPr>
          <w:p w14:paraId="60BCD2E3" w14:textId="2E05129C" w:rsidR="006226DD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</w:tr>
      <w:tr w:rsidR="006226DD" w14:paraId="4C21719E" w14:textId="46F32AC7" w:rsidTr="006226DD">
        <w:trPr>
          <w:trHeight w:val="292"/>
        </w:trPr>
        <w:tc>
          <w:tcPr>
            <w:tcW w:w="1100" w:type="dxa"/>
          </w:tcPr>
          <w:p w14:paraId="0BE605F9" w14:textId="65E26DDD" w:rsidR="006226DD" w:rsidRDefault="006226DD" w:rsidP="000E3B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4119" w:type="dxa"/>
          </w:tcPr>
          <w:p w14:paraId="127FCE7E" w14:textId="5079B47E" w:rsidR="006226DD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ODBOJKA </w:t>
            </w:r>
          </w:p>
        </w:tc>
        <w:tc>
          <w:tcPr>
            <w:tcW w:w="3848" w:type="dxa"/>
          </w:tcPr>
          <w:p w14:paraId="79BCE5BD" w14:textId="25A0AD79" w:rsidR="006226DD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</w:tr>
      <w:tr w:rsidR="006226DD" w14:paraId="6CB4F515" w14:textId="5EC66E82" w:rsidTr="006226DD">
        <w:trPr>
          <w:trHeight w:val="276"/>
        </w:trPr>
        <w:tc>
          <w:tcPr>
            <w:tcW w:w="1100" w:type="dxa"/>
          </w:tcPr>
          <w:p w14:paraId="3A109CEE" w14:textId="5F37CAD4" w:rsidR="006226DD" w:rsidRDefault="006226DD" w:rsidP="000E3B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4119" w:type="dxa"/>
          </w:tcPr>
          <w:p w14:paraId="2A612AD5" w14:textId="763536F2" w:rsidR="006226DD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BADMINTON</w:t>
            </w:r>
          </w:p>
        </w:tc>
        <w:tc>
          <w:tcPr>
            <w:tcW w:w="3848" w:type="dxa"/>
          </w:tcPr>
          <w:p w14:paraId="7D8A4BF6" w14:textId="04DA8AC7" w:rsidR="006226DD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</w:tr>
      <w:tr w:rsidR="006226DD" w14:paraId="7B5D1839" w14:textId="3D911B4C" w:rsidTr="006226DD">
        <w:trPr>
          <w:trHeight w:val="276"/>
        </w:trPr>
        <w:tc>
          <w:tcPr>
            <w:tcW w:w="1100" w:type="dxa"/>
          </w:tcPr>
          <w:p w14:paraId="01D06D71" w14:textId="5D510B31" w:rsidR="006226DD" w:rsidRDefault="006226DD" w:rsidP="000E3B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4119" w:type="dxa"/>
          </w:tcPr>
          <w:p w14:paraId="34033D8D" w14:textId="77777777" w:rsidR="006226DD" w:rsidRDefault="006226DD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48" w:type="dxa"/>
          </w:tcPr>
          <w:p w14:paraId="02D10110" w14:textId="77777777" w:rsidR="006226DD" w:rsidRDefault="006226DD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26DD" w14:paraId="53036315" w14:textId="27227D1C" w:rsidTr="006226DD">
        <w:trPr>
          <w:trHeight w:val="276"/>
        </w:trPr>
        <w:tc>
          <w:tcPr>
            <w:tcW w:w="1100" w:type="dxa"/>
          </w:tcPr>
          <w:p w14:paraId="31B5CC2E" w14:textId="41817E3B" w:rsidR="006226DD" w:rsidRDefault="006226DD" w:rsidP="000E3B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4119" w:type="dxa"/>
          </w:tcPr>
          <w:p w14:paraId="2666DB9A" w14:textId="77777777" w:rsidR="006226DD" w:rsidRDefault="006226DD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48" w:type="dxa"/>
          </w:tcPr>
          <w:p w14:paraId="71265AC9" w14:textId="77777777" w:rsidR="006226DD" w:rsidRDefault="006226DD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5D3FE53" w14:textId="77777777" w:rsidR="00C91C15" w:rsidRDefault="00C91C15" w:rsidP="00DC2CF2">
      <w:pPr>
        <w:jc w:val="both"/>
        <w:rPr>
          <w:rFonts w:asciiTheme="minorHAnsi" w:hAnsiTheme="minorHAnsi" w:cstheme="minorHAnsi"/>
          <w:b/>
          <w:bCs/>
        </w:rPr>
      </w:pPr>
    </w:p>
    <w:p w14:paraId="28EEF22E" w14:textId="77777777" w:rsidR="00C91C15" w:rsidRDefault="00C91C15" w:rsidP="00DC2CF2">
      <w:pPr>
        <w:jc w:val="both"/>
        <w:rPr>
          <w:rFonts w:asciiTheme="minorHAnsi" w:hAnsiTheme="minorHAnsi" w:cstheme="minorHAnsi"/>
          <w:b/>
          <w:bCs/>
        </w:rPr>
      </w:pPr>
    </w:p>
    <w:p w14:paraId="076221B5" w14:textId="5AB3E2BD" w:rsidR="00DC2CF2" w:rsidRDefault="00DC2CF2" w:rsidP="00DC2CF2">
      <w:pPr>
        <w:jc w:val="both"/>
        <w:rPr>
          <w:rFonts w:asciiTheme="minorHAnsi" w:hAnsiTheme="minorHAnsi" w:cstheme="minorHAnsi"/>
          <w:b/>
          <w:bCs/>
        </w:rPr>
      </w:pPr>
    </w:p>
    <w:p w14:paraId="420E5028" w14:textId="5EF9BF3A" w:rsidR="00DC2CF2" w:rsidRPr="000B5729" w:rsidRDefault="00B86154" w:rsidP="00DC2CF2">
      <w:pPr>
        <w:jc w:val="both"/>
        <w:rPr>
          <w:rFonts w:asciiTheme="minorHAnsi" w:hAnsiTheme="minorHAnsi" w:cstheme="minorHAnsi"/>
          <w:b/>
          <w:bCs/>
        </w:rPr>
      </w:pPr>
      <w:r w:rsidRPr="000B5729">
        <w:rPr>
          <w:rFonts w:asciiTheme="minorHAnsi" w:hAnsiTheme="minorHAnsi" w:cstheme="minorHAnsi"/>
          <w:b/>
          <w:bCs/>
        </w:rPr>
        <w:t>ŠKOLSKA SPORTSKA NATJECANJA</w:t>
      </w:r>
    </w:p>
    <w:p w14:paraId="2E29EC7D" w14:textId="77777777" w:rsidR="00C91C15" w:rsidRDefault="00C91C15" w:rsidP="00DC2CF2">
      <w:pPr>
        <w:jc w:val="both"/>
        <w:rPr>
          <w:rFonts w:asciiTheme="minorHAnsi" w:hAnsiTheme="minorHAnsi" w:cstheme="minorHAnsi"/>
          <w:b/>
          <w:bCs/>
        </w:rPr>
      </w:pPr>
    </w:p>
    <w:p w14:paraId="49CEEF2E" w14:textId="66610AA0" w:rsidR="00B86154" w:rsidRDefault="00B86154" w:rsidP="00DC2CF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TableGrid"/>
        <w:tblW w:w="7797" w:type="dxa"/>
        <w:tblInd w:w="-5" w:type="dxa"/>
        <w:tblLook w:val="04A0" w:firstRow="1" w:lastRow="0" w:firstColumn="1" w:lastColumn="0" w:noHBand="0" w:noVBand="1"/>
      </w:tblPr>
      <w:tblGrid>
        <w:gridCol w:w="3874"/>
        <w:gridCol w:w="3923"/>
      </w:tblGrid>
      <w:tr w:rsidR="000B5729" w14:paraId="6904499E" w14:textId="77777777" w:rsidTr="000B5729">
        <w:trPr>
          <w:trHeight w:val="482"/>
        </w:trPr>
        <w:tc>
          <w:tcPr>
            <w:tcW w:w="3874" w:type="dxa"/>
            <w:shd w:val="clear" w:color="auto" w:fill="E7E6E6" w:themeFill="background2"/>
            <w:vAlign w:val="center"/>
          </w:tcPr>
          <w:p w14:paraId="70A48B87" w14:textId="13C74185" w:rsidR="000B5729" w:rsidRDefault="000B5729" w:rsidP="00D869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SPORT</w:t>
            </w:r>
          </w:p>
        </w:tc>
        <w:tc>
          <w:tcPr>
            <w:tcW w:w="3923" w:type="dxa"/>
            <w:shd w:val="clear" w:color="auto" w:fill="E7E6E6" w:themeFill="background2"/>
            <w:vAlign w:val="center"/>
          </w:tcPr>
          <w:p w14:paraId="7389A82F" w14:textId="1465B330" w:rsidR="000B5729" w:rsidRDefault="000B5729" w:rsidP="00D869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DJEČACI ILI DJEVOJČICE</w:t>
            </w:r>
          </w:p>
        </w:tc>
      </w:tr>
      <w:tr w:rsidR="000B5729" w14:paraId="425CD8CB" w14:textId="77777777" w:rsidTr="000B5729">
        <w:trPr>
          <w:trHeight w:val="234"/>
        </w:trPr>
        <w:tc>
          <w:tcPr>
            <w:tcW w:w="3874" w:type="dxa"/>
          </w:tcPr>
          <w:p w14:paraId="64891680" w14:textId="22C3F569" w:rsidR="000B5729" w:rsidRDefault="004842EE" w:rsidP="00D869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FUTSAL 5. i 6.r</w:t>
            </w:r>
          </w:p>
        </w:tc>
        <w:tc>
          <w:tcPr>
            <w:tcW w:w="3923" w:type="dxa"/>
          </w:tcPr>
          <w:p w14:paraId="7A31201C" w14:textId="57DC2D14" w:rsidR="000B5729" w:rsidRDefault="004842EE" w:rsidP="00D8693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DJEČACI</w:t>
            </w:r>
          </w:p>
        </w:tc>
      </w:tr>
      <w:tr w:rsidR="000B5729" w14:paraId="147673E8" w14:textId="77777777" w:rsidTr="000B5729">
        <w:trPr>
          <w:trHeight w:val="234"/>
        </w:trPr>
        <w:tc>
          <w:tcPr>
            <w:tcW w:w="3874" w:type="dxa"/>
          </w:tcPr>
          <w:p w14:paraId="7EF5B770" w14:textId="387CE915" w:rsidR="000B5729" w:rsidRDefault="004842EE" w:rsidP="00D869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FUTSAL 7. i 8.r</w:t>
            </w:r>
          </w:p>
        </w:tc>
        <w:tc>
          <w:tcPr>
            <w:tcW w:w="3923" w:type="dxa"/>
          </w:tcPr>
          <w:p w14:paraId="338B3FC5" w14:textId="55111708" w:rsidR="000B5729" w:rsidRDefault="004842EE" w:rsidP="00D8693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DJEČACI</w:t>
            </w:r>
          </w:p>
        </w:tc>
      </w:tr>
      <w:tr w:rsidR="000B5729" w14:paraId="3C6FDDD2" w14:textId="77777777" w:rsidTr="000B5729">
        <w:trPr>
          <w:trHeight w:val="234"/>
        </w:trPr>
        <w:tc>
          <w:tcPr>
            <w:tcW w:w="3874" w:type="dxa"/>
          </w:tcPr>
          <w:p w14:paraId="1F4940EC" w14:textId="36640EF7" w:rsidR="000B5729" w:rsidRDefault="004842EE" w:rsidP="00D869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ODBOJKA</w:t>
            </w:r>
          </w:p>
        </w:tc>
        <w:tc>
          <w:tcPr>
            <w:tcW w:w="3923" w:type="dxa"/>
          </w:tcPr>
          <w:p w14:paraId="584C6A6C" w14:textId="29F1C783" w:rsidR="000B5729" w:rsidRDefault="004842EE" w:rsidP="00D8693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DJEČACI</w:t>
            </w:r>
          </w:p>
        </w:tc>
      </w:tr>
      <w:tr w:rsidR="000B5729" w14:paraId="6401962C" w14:textId="77777777" w:rsidTr="000B5729">
        <w:trPr>
          <w:trHeight w:val="234"/>
        </w:trPr>
        <w:tc>
          <w:tcPr>
            <w:tcW w:w="3874" w:type="dxa"/>
          </w:tcPr>
          <w:p w14:paraId="2A9DA266" w14:textId="6859872C" w:rsidR="000B5729" w:rsidRDefault="004842EE" w:rsidP="00D869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BADMINTON</w:t>
            </w:r>
          </w:p>
        </w:tc>
        <w:tc>
          <w:tcPr>
            <w:tcW w:w="3923" w:type="dxa"/>
          </w:tcPr>
          <w:p w14:paraId="7C6BE61D" w14:textId="33B72F02" w:rsidR="000B5729" w:rsidRDefault="004842EE" w:rsidP="00D8693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DJEČACI I DJEVOJČICE</w:t>
            </w:r>
          </w:p>
        </w:tc>
      </w:tr>
      <w:tr w:rsidR="000B5729" w14:paraId="145108D7" w14:textId="77777777" w:rsidTr="000B5729">
        <w:trPr>
          <w:trHeight w:val="234"/>
        </w:trPr>
        <w:tc>
          <w:tcPr>
            <w:tcW w:w="3874" w:type="dxa"/>
          </w:tcPr>
          <w:p w14:paraId="2CB03C2D" w14:textId="77777777" w:rsidR="000B5729" w:rsidRDefault="000B5729" w:rsidP="00D869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4F060746" w14:textId="77777777" w:rsidR="000B5729" w:rsidRDefault="000B5729" w:rsidP="00D8693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5729" w14:paraId="6551F18E" w14:textId="77777777" w:rsidTr="000B5729">
        <w:trPr>
          <w:trHeight w:val="234"/>
        </w:trPr>
        <w:tc>
          <w:tcPr>
            <w:tcW w:w="3874" w:type="dxa"/>
          </w:tcPr>
          <w:p w14:paraId="6551BFA0" w14:textId="77777777" w:rsidR="000B5729" w:rsidRDefault="000B5729" w:rsidP="00D869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590A9CE6" w14:textId="77777777" w:rsidR="000B5729" w:rsidRDefault="000B5729" w:rsidP="00D8693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5729" w14:paraId="3AEE5554" w14:textId="77777777" w:rsidTr="000B5729">
        <w:trPr>
          <w:trHeight w:val="234"/>
        </w:trPr>
        <w:tc>
          <w:tcPr>
            <w:tcW w:w="3874" w:type="dxa"/>
          </w:tcPr>
          <w:p w14:paraId="2AE548E0" w14:textId="77777777" w:rsidR="000B5729" w:rsidRDefault="000B5729" w:rsidP="00D869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07C59BE7" w14:textId="77777777" w:rsidR="000B5729" w:rsidRDefault="000B5729" w:rsidP="00D8693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5729" w14:paraId="6C25E4DA" w14:textId="77777777" w:rsidTr="000B5729">
        <w:trPr>
          <w:trHeight w:val="234"/>
        </w:trPr>
        <w:tc>
          <w:tcPr>
            <w:tcW w:w="3874" w:type="dxa"/>
          </w:tcPr>
          <w:p w14:paraId="611B2ADF" w14:textId="77777777" w:rsidR="000B5729" w:rsidRDefault="000B5729" w:rsidP="00D869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0074D0CE" w14:textId="77777777" w:rsidR="000B5729" w:rsidRDefault="000B5729" w:rsidP="00D8693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5729" w14:paraId="7B2078A5" w14:textId="77777777" w:rsidTr="000B5729">
        <w:trPr>
          <w:trHeight w:val="234"/>
        </w:trPr>
        <w:tc>
          <w:tcPr>
            <w:tcW w:w="3874" w:type="dxa"/>
          </w:tcPr>
          <w:p w14:paraId="16107389" w14:textId="77777777" w:rsidR="000B5729" w:rsidRDefault="000B5729" w:rsidP="00D869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28886A66" w14:textId="77777777" w:rsidR="000B5729" w:rsidRDefault="000B5729" w:rsidP="00D8693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5729" w14:paraId="0A3CC9BA" w14:textId="77777777" w:rsidTr="000B5729">
        <w:trPr>
          <w:trHeight w:val="234"/>
        </w:trPr>
        <w:tc>
          <w:tcPr>
            <w:tcW w:w="3874" w:type="dxa"/>
          </w:tcPr>
          <w:p w14:paraId="3ACDA764" w14:textId="77777777" w:rsidR="000B5729" w:rsidRDefault="000B5729" w:rsidP="00D869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2B27E94A" w14:textId="77777777" w:rsidR="000B5729" w:rsidRDefault="000B5729" w:rsidP="00D8693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5729" w14:paraId="50DF29F9" w14:textId="77777777" w:rsidTr="000B5729">
        <w:trPr>
          <w:trHeight w:val="234"/>
        </w:trPr>
        <w:tc>
          <w:tcPr>
            <w:tcW w:w="3874" w:type="dxa"/>
          </w:tcPr>
          <w:p w14:paraId="462D2290" w14:textId="77777777" w:rsidR="000B5729" w:rsidRDefault="000B5729" w:rsidP="00D869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23" w:type="dxa"/>
          </w:tcPr>
          <w:p w14:paraId="5AB1E603" w14:textId="77777777" w:rsidR="000B5729" w:rsidRDefault="000B5729" w:rsidP="00D8693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5FF29A9" w14:textId="77777777" w:rsidR="000B5729" w:rsidRDefault="000B5729" w:rsidP="00DC2CF2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603D6FF" w14:textId="77777777" w:rsidR="000B5729" w:rsidRDefault="000B5729" w:rsidP="00DC2CF2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17F68CF" w14:textId="77777777" w:rsidR="000B5729" w:rsidRDefault="000B5729" w:rsidP="00DC2CF2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4DD01AA1" w14:textId="53BF1E75" w:rsidR="000E3B6B" w:rsidRPr="00362025" w:rsidRDefault="000B5729" w:rsidP="00DC2CF2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PLAN I PROGRAM RADA</w:t>
      </w:r>
    </w:p>
    <w:p w14:paraId="6AC059AC" w14:textId="6502E855" w:rsidR="009F6F3F" w:rsidRDefault="009F6F3F" w:rsidP="00DC2CF2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797" w:type="dxa"/>
        <w:tblInd w:w="-232" w:type="dxa"/>
        <w:tblLook w:val="04A0" w:firstRow="1" w:lastRow="0" w:firstColumn="1" w:lastColumn="0" w:noHBand="0" w:noVBand="1"/>
      </w:tblPr>
      <w:tblGrid>
        <w:gridCol w:w="1395"/>
        <w:gridCol w:w="4514"/>
        <w:gridCol w:w="3888"/>
      </w:tblGrid>
      <w:tr w:rsidR="000B5729" w14:paraId="22714C07" w14:textId="1D6E33FA" w:rsidTr="000B5729">
        <w:trPr>
          <w:trHeight w:val="535"/>
        </w:trPr>
        <w:tc>
          <w:tcPr>
            <w:tcW w:w="1395" w:type="dxa"/>
            <w:shd w:val="clear" w:color="auto" w:fill="E7E6E6" w:themeFill="background2"/>
            <w:vAlign w:val="center"/>
          </w:tcPr>
          <w:p w14:paraId="38EF8587" w14:textId="12720E4B" w:rsidR="000B5729" w:rsidRDefault="000B5729" w:rsidP="005257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REDNI BROJ SATA</w:t>
            </w:r>
          </w:p>
        </w:tc>
        <w:tc>
          <w:tcPr>
            <w:tcW w:w="4514" w:type="dxa"/>
            <w:shd w:val="clear" w:color="auto" w:fill="E7E6E6" w:themeFill="background2"/>
            <w:vAlign w:val="center"/>
          </w:tcPr>
          <w:p w14:paraId="57E25F5D" w14:textId="2C5F0E5C" w:rsidR="000B5729" w:rsidRDefault="000B5729" w:rsidP="005257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TEMA</w:t>
            </w:r>
          </w:p>
        </w:tc>
        <w:tc>
          <w:tcPr>
            <w:tcW w:w="3888" w:type="dxa"/>
            <w:shd w:val="clear" w:color="auto" w:fill="E7E6E6" w:themeFill="background2"/>
            <w:vAlign w:val="center"/>
          </w:tcPr>
          <w:p w14:paraId="27CCBD36" w14:textId="01E44FEE" w:rsidR="000B5729" w:rsidRDefault="000B5729" w:rsidP="0052574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PLANIRANI ISHODI</w:t>
            </w:r>
          </w:p>
        </w:tc>
      </w:tr>
      <w:tr w:rsidR="000B5729" w14:paraId="13BE392E" w14:textId="74838DB7" w:rsidTr="000B5729">
        <w:trPr>
          <w:trHeight w:val="260"/>
        </w:trPr>
        <w:tc>
          <w:tcPr>
            <w:tcW w:w="1395" w:type="dxa"/>
          </w:tcPr>
          <w:p w14:paraId="6F7E68D4" w14:textId="4AC1109C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4514" w:type="dxa"/>
          </w:tcPr>
          <w:p w14:paraId="075FA508" w14:textId="77777777" w:rsidR="004842EE" w:rsidRPr="00A36C2C" w:rsidRDefault="004842EE" w:rsidP="004842EE">
            <w:pPr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Uvodni sat - upoznavanje s planom i programom te načinom rada</w:t>
            </w:r>
          </w:p>
          <w:p w14:paraId="00DEDA87" w14:textId="3B937020" w:rsidR="004842EE" w:rsidRPr="00A36C2C" w:rsidRDefault="004842EE" w:rsidP="004842EE">
            <w:pPr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Pravila badminton</w:t>
            </w:r>
          </w:p>
          <w:p w14:paraId="286671AB" w14:textId="77777777" w:rsidR="004842EE" w:rsidRPr="00A36C2C" w:rsidRDefault="004842EE" w:rsidP="004842EE">
            <w:pPr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Dodavanje u paru - badminton</w:t>
            </w:r>
          </w:p>
          <w:p w14:paraId="7D23860F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 xml:space="preserve"> Vršno i podlaktično odbijanje – odbojka</w:t>
            </w:r>
          </w:p>
          <w:p w14:paraId="5F88875F" w14:textId="3885AA09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75E0A228" w14:textId="18A87CE2" w:rsidR="000B5729" w:rsidRPr="00A36C2C" w:rsidRDefault="0014683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se upoznati s planom rada, pravilima badmintona i odbojke, te osnovnim tehnikama dodavanja i odbijanja</w:t>
            </w:r>
          </w:p>
        </w:tc>
      </w:tr>
      <w:tr w:rsidR="000B5729" w14:paraId="15858340" w14:textId="77777777" w:rsidTr="000B5729">
        <w:trPr>
          <w:trHeight w:val="260"/>
        </w:trPr>
        <w:tc>
          <w:tcPr>
            <w:tcW w:w="1395" w:type="dxa"/>
          </w:tcPr>
          <w:p w14:paraId="3A957A06" w14:textId="12E2F533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4514" w:type="dxa"/>
          </w:tcPr>
          <w:p w14:paraId="215E0C47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Forhend dodavanje - badminton</w:t>
            </w:r>
          </w:p>
          <w:p w14:paraId="3009C328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Mini odbojka 3:3</w:t>
            </w:r>
          </w:p>
          <w:p w14:paraId="137708CE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58998B65" w14:textId="6FF4A49F" w:rsidR="000B5729" w:rsidRPr="00A36C2C" w:rsidRDefault="0014683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razviti tehniku forhenda i timsku igru kroz mini odbojku 3:3.</w:t>
            </w:r>
          </w:p>
        </w:tc>
      </w:tr>
      <w:tr w:rsidR="000B5729" w14:paraId="76DACBA2" w14:textId="77777777" w:rsidTr="000B5729">
        <w:trPr>
          <w:trHeight w:val="260"/>
        </w:trPr>
        <w:tc>
          <w:tcPr>
            <w:tcW w:w="1395" w:type="dxa"/>
          </w:tcPr>
          <w:p w14:paraId="3F3A19ED" w14:textId="2737CEA5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4514" w:type="dxa"/>
          </w:tcPr>
          <w:p w14:paraId="5BCA07F4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Bekend dodavanje - badminton</w:t>
            </w:r>
          </w:p>
          <w:p w14:paraId="35CEBC7B" w14:textId="77777777" w:rsidR="00061C3A" w:rsidRPr="00A36C2C" w:rsidRDefault="00061C3A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Tehniciranje loptom</w:t>
            </w:r>
          </w:p>
          <w:p w14:paraId="709FF627" w14:textId="0050C629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Donji servis – odbojka</w:t>
            </w:r>
          </w:p>
          <w:p w14:paraId="3301691F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582AA3CD" w14:textId="29D4F890" w:rsidR="000B5729" w:rsidRPr="00A36C2C" w:rsidRDefault="0014683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usvojiti tehniku bekenda, tehniciranja i donjeg servisa u odbojci.</w:t>
            </w:r>
          </w:p>
        </w:tc>
      </w:tr>
      <w:tr w:rsidR="000B5729" w14:paraId="1E1299AB" w14:textId="77777777" w:rsidTr="000B5729">
        <w:trPr>
          <w:trHeight w:val="260"/>
        </w:trPr>
        <w:tc>
          <w:tcPr>
            <w:tcW w:w="1395" w:type="dxa"/>
          </w:tcPr>
          <w:p w14:paraId="07BCBCA4" w14:textId="3A116045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4514" w:type="dxa"/>
          </w:tcPr>
          <w:p w14:paraId="3D37363D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Servis - badminton</w:t>
            </w:r>
          </w:p>
          <w:p w14:paraId="0A288A05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Gornji servis – odbojka</w:t>
            </w:r>
          </w:p>
          <w:p w14:paraId="6E9D8928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2CA3AC38" w14:textId="1B35E0A7" w:rsidR="000B5729" w:rsidRPr="00A36C2C" w:rsidRDefault="0014683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ovladati tehnikom servisa i gornjeg servisa u odbojci.</w:t>
            </w:r>
          </w:p>
        </w:tc>
      </w:tr>
      <w:tr w:rsidR="000B5729" w14:paraId="3CC96712" w14:textId="77777777" w:rsidTr="000B5729">
        <w:trPr>
          <w:trHeight w:val="260"/>
        </w:trPr>
        <w:tc>
          <w:tcPr>
            <w:tcW w:w="1395" w:type="dxa"/>
          </w:tcPr>
          <w:p w14:paraId="6EDDC607" w14:textId="6F9981F1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4514" w:type="dxa"/>
          </w:tcPr>
          <w:p w14:paraId="1163C27A" w14:textId="77777777" w:rsidR="00061C3A" w:rsidRPr="00A36C2C" w:rsidRDefault="00061C3A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glavom</w:t>
            </w:r>
          </w:p>
          <w:p w14:paraId="3FA5A776" w14:textId="51F7256E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Badminton igra</w:t>
            </w:r>
          </w:p>
          <w:p w14:paraId="51161F2D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Mini odbojka 4:4</w:t>
            </w:r>
          </w:p>
          <w:p w14:paraId="4D02DFC5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024F71B2" w14:textId="7B1E59E5" w:rsidR="000B5729" w:rsidRPr="00A36C2C" w:rsidRDefault="0014683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razviti tehniku igre glavom i suradnju u mini odbojci 4:4</w:t>
            </w:r>
          </w:p>
        </w:tc>
      </w:tr>
      <w:tr w:rsidR="000B5729" w14:paraId="2BC9777A" w14:textId="77777777" w:rsidTr="000B5729">
        <w:trPr>
          <w:trHeight w:val="260"/>
        </w:trPr>
        <w:tc>
          <w:tcPr>
            <w:tcW w:w="1395" w:type="dxa"/>
          </w:tcPr>
          <w:p w14:paraId="411B68CF" w14:textId="771B866A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6.</w:t>
            </w:r>
          </w:p>
        </w:tc>
        <w:tc>
          <w:tcPr>
            <w:tcW w:w="4514" w:type="dxa"/>
          </w:tcPr>
          <w:p w14:paraId="597AE2F2" w14:textId="7E91189D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Dodavanje u paru</w:t>
            </w:r>
            <w:r w:rsidR="00061C3A"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 xml:space="preserve"> nogom</w:t>
            </w:r>
          </w:p>
          <w:p w14:paraId="5A614E88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Gornji servis</w:t>
            </w:r>
          </w:p>
          <w:p w14:paraId="5390A5D7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6F36FE5F" w14:textId="69508AF1" w:rsidR="000B5729" w:rsidRPr="00A36C2C" w:rsidRDefault="0014683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poboljšati dodavanje nogom i gornji servis</w:t>
            </w:r>
          </w:p>
        </w:tc>
      </w:tr>
      <w:tr w:rsidR="000B5729" w14:paraId="508873A8" w14:textId="77777777" w:rsidTr="000B5729">
        <w:trPr>
          <w:trHeight w:val="260"/>
        </w:trPr>
        <w:tc>
          <w:tcPr>
            <w:tcW w:w="1395" w:type="dxa"/>
          </w:tcPr>
          <w:p w14:paraId="2C0ED06B" w14:textId="0D85F5D6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4514" w:type="dxa"/>
          </w:tcPr>
          <w:p w14:paraId="4DEBC250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2:2 badminton</w:t>
            </w:r>
          </w:p>
          <w:p w14:paraId="0686A771" w14:textId="77777777" w:rsidR="00061C3A" w:rsidRPr="00A36C2C" w:rsidRDefault="00061C3A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Futsal pravila</w:t>
            </w:r>
          </w:p>
          <w:p w14:paraId="688A58EB" w14:textId="31403038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Mini odbojka</w:t>
            </w:r>
          </w:p>
          <w:p w14:paraId="4F5E6932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73F67236" w14:textId="3C5235A4" w:rsidR="000B5729" w:rsidRPr="00A36C2C" w:rsidRDefault="0014683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primijeniti pravila futsala i usvojiti igru mini odbojke</w:t>
            </w:r>
          </w:p>
        </w:tc>
      </w:tr>
      <w:tr w:rsidR="000B5729" w14:paraId="0083E0C1" w14:textId="77777777" w:rsidTr="000B5729">
        <w:trPr>
          <w:trHeight w:val="260"/>
        </w:trPr>
        <w:tc>
          <w:tcPr>
            <w:tcW w:w="1395" w:type="dxa"/>
          </w:tcPr>
          <w:p w14:paraId="12FF2E2C" w14:textId="6D57B304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4514" w:type="dxa"/>
          </w:tcPr>
          <w:p w14:paraId="1F9555B9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Servis badminton</w:t>
            </w:r>
          </w:p>
          <w:p w14:paraId="7A922A70" w14:textId="77777777" w:rsidR="000B5729" w:rsidRPr="00A36C2C" w:rsidRDefault="004842EE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Kuhanje odbojka</w:t>
            </w:r>
          </w:p>
          <w:p w14:paraId="629B147D" w14:textId="1965CAEA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lastRenderedPageBreak/>
              <w:t>Igra futsal</w:t>
            </w:r>
          </w:p>
        </w:tc>
        <w:tc>
          <w:tcPr>
            <w:tcW w:w="3888" w:type="dxa"/>
          </w:tcPr>
          <w:p w14:paraId="726DFCB0" w14:textId="385AF9B5" w:rsidR="000B5729" w:rsidRPr="00A36C2C" w:rsidRDefault="0014683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lastRenderedPageBreak/>
              <w:t>Učenici će uvježbati kuhanje u odbojci i sudjelovati u igri futsal</w:t>
            </w:r>
          </w:p>
        </w:tc>
      </w:tr>
      <w:tr w:rsidR="000B5729" w14:paraId="11CC88A0" w14:textId="77777777" w:rsidTr="000B5729">
        <w:trPr>
          <w:trHeight w:val="260"/>
        </w:trPr>
        <w:tc>
          <w:tcPr>
            <w:tcW w:w="1395" w:type="dxa"/>
          </w:tcPr>
          <w:p w14:paraId="1B13F5DE" w14:textId="16A48340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9.</w:t>
            </w:r>
          </w:p>
        </w:tc>
        <w:tc>
          <w:tcPr>
            <w:tcW w:w="4514" w:type="dxa"/>
          </w:tcPr>
          <w:p w14:paraId="0EFB0D81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Dodavanje u paru badminton</w:t>
            </w:r>
          </w:p>
          <w:p w14:paraId="5041B653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Gornji servis</w:t>
            </w:r>
          </w:p>
          <w:p w14:paraId="64060205" w14:textId="58C0F4D6" w:rsidR="00061C3A" w:rsidRPr="00A36C2C" w:rsidRDefault="00061C3A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mini odbojka</w:t>
            </w:r>
          </w:p>
          <w:p w14:paraId="67CBF41B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166091F8" w14:textId="30A66667" w:rsidR="000B5729" w:rsidRPr="00A36C2C" w:rsidRDefault="0014683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poboljšati gornji servis i igru mini odbojke</w:t>
            </w:r>
          </w:p>
        </w:tc>
      </w:tr>
      <w:tr w:rsidR="000B5729" w14:paraId="454D0CC0" w14:textId="77777777" w:rsidTr="000B5729">
        <w:trPr>
          <w:trHeight w:val="260"/>
        </w:trPr>
        <w:tc>
          <w:tcPr>
            <w:tcW w:w="1395" w:type="dxa"/>
          </w:tcPr>
          <w:p w14:paraId="28E1707E" w14:textId="7A0521FF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4514" w:type="dxa"/>
          </w:tcPr>
          <w:p w14:paraId="3A7E96D9" w14:textId="5A89BBE5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Dodavanje u parovima</w:t>
            </w:r>
            <w:r w:rsidR="00061C3A"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 xml:space="preserve"> </w:t>
            </w:r>
          </w:p>
          <w:p w14:paraId="256DCFDC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Prijem servisa</w:t>
            </w:r>
          </w:p>
          <w:p w14:paraId="6BA54E77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3FC00A04" w14:textId="45168825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usvojiti prijem servisa</w:t>
            </w:r>
          </w:p>
        </w:tc>
      </w:tr>
      <w:tr w:rsidR="000B5729" w14:paraId="04AE6082" w14:textId="77777777" w:rsidTr="000B5729">
        <w:trPr>
          <w:trHeight w:val="260"/>
        </w:trPr>
        <w:tc>
          <w:tcPr>
            <w:tcW w:w="1395" w:type="dxa"/>
          </w:tcPr>
          <w:p w14:paraId="63C5E6A2" w14:textId="4A7B56E6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11.</w:t>
            </w:r>
          </w:p>
        </w:tc>
        <w:tc>
          <w:tcPr>
            <w:tcW w:w="4514" w:type="dxa"/>
          </w:tcPr>
          <w:p w14:paraId="080F9BE8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Dvojni blok, suradnja</w:t>
            </w:r>
          </w:p>
          <w:p w14:paraId="59DCC362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Upijač</w:t>
            </w:r>
          </w:p>
          <w:p w14:paraId="450A9EFC" w14:textId="6B5A88A1" w:rsidR="00061C3A" w:rsidRPr="00A36C2C" w:rsidRDefault="00061C3A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Dodavanje u trojkama, kris kros nogom</w:t>
            </w:r>
          </w:p>
          <w:p w14:paraId="3A2DB309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063A467A" w14:textId="27D8EF33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razviti suradnju i dodavanje nogom u trojkama.</w:t>
            </w:r>
          </w:p>
        </w:tc>
      </w:tr>
      <w:tr w:rsidR="000B5729" w14:paraId="0E98C6C8" w14:textId="77777777" w:rsidTr="000B5729">
        <w:trPr>
          <w:trHeight w:val="260"/>
        </w:trPr>
        <w:tc>
          <w:tcPr>
            <w:tcW w:w="1395" w:type="dxa"/>
          </w:tcPr>
          <w:p w14:paraId="44A3A245" w14:textId="78844001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12.</w:t>
            </w:r>
          </w:p>
        </w:tc>
        <w:tc>
          <w:tcPr>
            <w:tcW w:w="4514" w:type="dxa"/>
          </w:tcPr>
          <w:p w14:paraId="0F266AFD" w14:textId="0E2102E8" w:rsidR="00061C3A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Povaljka</w:t>
            </w:r>
          </w:p>
          <w:p w14:paraId="7B87F05E" w14:textId="514E0642" w:rsidR="00061C3A" w:rsidRPr="00A36C2C" w:rsidRDefault="00061C3A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Dupli pas</w:t>
            </w:r>
          </w:p>
          <w:p w14:paraId="0C044A3E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2:2</w:t>
            </w:r>
          </w:p>
          <w:p w14:paraId="549509B5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74A23A05" w14:textId="1FC5CD41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usvojiti tehniku povaljke i sudjelovati u igri 2:2 futsal</w:t>
            </w:r>
          </w:p>
        </w:tc>
      </w:tr>
      <w:tr w:rsidR="000B5729" w14:paraId="4DAB4796" w14:textId="77777777" w:rsidTr="000B5729">
        <w:trPr>
          <w:trHeight w:val="260"/>
        </w:trPr>
        <w:tc>
          <w:tcPr>
            <w:tcW w:w="1395" w:type="dxa"/>
          </w:tcPr>
          <w:p w14:paraId="2502B71D" w14:textId="08393680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13.</w:t>
            </w:r>
          </w:p>
        </w:tc>
        <w:tc>
          <w:tcPr>
            <w:tcW w:w="4514" w:type="dxa"/>
          </w:tcPr>
          <w:p w14:paraId="7F40544D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Upijač</w:t>
            </w:r>
          </w:p>
          <w:p w14:paraId="61EF1105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Mini odbojka</w:t>
            </w:r>
          </w:p>
          <w:p w14:paraId="2B6CE12E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Badminton 2:2</w:t>
            </w:r>
          </w:p>
          <w:p w14:paraId="7437ABDF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16C99023" w14:textId="2B11995B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razviti vještine kroz igru mini odbojke i badminton 2:2</w:t>
            </w:r>
          </w:p>
        </w:tc>
      </w:tr>
      <w:tr w:rsidR="000B5729" w14:paraId="267D17F5" w14:textId="77777777" w:rsidTr="000B5729">
        <w:trPr>
          <w:trHeight w:val="260"/>
        </w:trPr>
        <w:tc>
          <w:tcPr>
            <w:tcW w:w="1395" w:type="dxa"/>
          </w:tcPr>
          <w:p w14:paraId="6797A5B5" w14:textId="27F9C662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14.</w:t>
            </w:r>
          </w:p>
        </w:tc>
        <w:tc>
          <w:tcPr>
            <w:tcW w:w="4514" w:type="dxa"/>
          </w:tcPr>
          <w:p w14:paraId="3E8BC36B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badminton</w:t>
            </w:r>
          </w:p>
          <w:p w14:paraId="12D4A555" w14:textId="1660588E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 xml:space="preserve">Igra </w:t>
            </w:r>
            <w:r w:rsidR="00061C3A"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futsal</w:t>
            </w:r>
          </w:p>
          <w:p w14:paraId="3FBCED84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4DF0B5D9" w14:textId="0F63A699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sudjelovati u igri badmintona i futsala</w:t>
            </w:r>
          </w:p>
        </w:tc>
      </w:tr>
      <w:tr w:rsidR="000B5729" w14:paraId="69E2BCE7" w14:textId="77777777" w:rsidTr="000B5729">
        <w:trPr>
          <w:trHeight w:val="260"/>
        </w:trPr>
        <w:tc>
          <w:tcPr>
            <w:tcW w:w="1395" w:type="dxa"/>
          </w:tcPr>
          <w:p w14:paraId="3459DD2A" w14:textId="3C6981A3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15.</w:t>
            </w:r>
          </w:p>
        </w:tc>
        <w:tc>
          <w:tcPr>
            <w:tcW w:w="4514" w:type="dxa"/>
          </w:tcPr>
          <w:p w14:paraId="76866913" w14:textId="2D9368EC" w:rsidR="000B5729" w:rsidRPr="00A36C2C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Individualna taktika badminton, priprema za natjecanje</w:t>
            </w:r>
          </w:p>
        </w:tc>
        <w:tc>
          <w:tcPr>
            <w:tcW w:w="3888" w:type="dxa"/>
          </w:tcPr>
          <w:p w14:paraId="1D79EF6C" w14:textId="35D964CA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se pripremiti za natjecanje u badmintonu kroz individualnu taktiku.</w:t>
            </w:r>
          </w:p>
        </w:tc>
      </w:tr>
      <w:tr w:rsidR="000B5729" w14:paraId="3CC4AF7D" w14:textId="77777777" w:rsidTr="000B5729">
        <w:trPr>
          <w:trHeight w:val="260"/>
        </w:trPr>
        <w:tc>
          <w:tcPr>
            <w:tcW w:w="1395" w:type="dxa"/>
          </w:tcPr>
          <w:p w14:paraId="42A8034D" w14:textId="56F2650E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16.</w:t>
            </w:r>
          </w:p>
        </w:tc>
        <w:tc>
          <w:tcPr>
            <w:tcW w:w="4514" w:type="dxa"/>
          </w:tcPr>
          <w:p w14:paraId="429366BB" w14:textId="3DEDBC3F" w:rsidR="000B5729" w:rsidRPr="00A36C2C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Gornji servis/prijem servisa</w:t>
            </w:r>
          </w:p>
        </w:tc>
        <w:tc>
          <w:tcPr>
            <w:tcW w:w="3888" w:type="dxa"/>
          </w:tcPr>
          <w:p w14:paraId="2BD8F1E5" w14:textId="2BFA03C2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usvojiti prijem servisa i tehniku gornjeg servisa</w:t>
            </w:r>
          </w:p>
        </w:tc>
      </w:tr>
      <w:tr w:rsidR="000B5729" w14:paraId="184E41D1" w14:textId="77777777" w:rsidTr="000B5729">
        <w:trPr>
          <w:trHeight w:val="260"/>
        </w:trPr>
        <w:tc>
          <w:tcPr>
            <w:tcW w:w="1395" w:type="dxa"/>
          </w:tcPr>
          <w:p w14:paraId="47801327" w14:textId="4E421DD9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17.</w:t>
            </w:r>
          </w:p>
        </w:tc>
        <w:tc>
          <w:tcPr>
            <w:tcW w:w="4514" w:type="dxa"/>
          </w:tcPr>
          <w:p w14:paraId="176BAD51" w14:textId="6A3BC51D" w:rsidR="000B5729" w:rsidRPr="00A36C2C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Futsal, priprema za natjecanje</w:t>
            </w:r>
          </w:p>
        </w:tc>
        <w:tc>
          <w:tcPr>
            <w:tcW w:w="3888" w:type="dxa"/>
          </w:tcPr>
          <w:p w14:paraId="18E4B05B" w14:textId="02DDE6B2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se pripremati za futsal natjecanje kroz tehničko-taktičke vježbe</w:t>
            </w:r>
          </w:p>
        </w:tc>
      </w:tr>
      <w:tr w:rsidR="000B5729" w14:paraId="62F000BE" w14:textId="77777777" w:rsidTr="000B5729">
        <w:trPr>
          <w:trHeight w:val="260"/>
        </w:trPr>
        <w:tc>
          <w:tcPr>
            <w:tcW w:w="1395" w:type="dxa"/>
          </w:tcPr>
          <w:p w14:paraId="3782CFFA" w14:textId="7961C055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18.</w:t>
            </w:r>
          </w:p>
        </w:tc>
        <w:tc>
          <w:tcPr>
            <w:tcW w:w="4514" w:type="dxa"/>
          </w:tcPr>
          <w:p w14:paraId="7127B391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odbojka</w:t>
            </w:r>
          </w:p>
          <w:p w14:paraId="1B20A914" w14:textId="77777777" w:rsidR="004842EE" w:rsidRPr="00A36C2C" w:rsidRDefault="004842EE" w:rsidP="004842EE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futsal</w:t>
            </w:r>
          </w:p>
          <w:p w14:paraId="307173C7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0B73577D" w14:textId="0A751A8E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razvijati suradnju kroz igru odbojke i futsala</w:t>
            </w:r>
          </w:p>
        </w:tc>
      </w:tr>
      <w:tr w:rsidR="000B5729" w14:paraId="31BD4920" w14:textId="77777777" w:rsidTr="000B5729">
        <w:trPr>
          <w:trHeight w:val="260"/>
        </w:trPr>
        <w:tc>
          <w:tcPr>
            <w:tcW w:w="1395" w:type="dxa"/>
          </w:tcPr>
          <w:p w14:paraId="5F70773F" w14:textId="5DBDED13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19.</w:t>
            </w:r>
          </w:p>
        </w:tc>
        <w:tc>
          <w:tcPr>
            <w:tcW w:w="4514" w:type="dxa"/>
          </w:tcPr>
          <w:p w14:paraId="025D3AEF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Badminton 2:2</w:t>
            </w:r>
          </w:p>
          <w:p w14:paraId="4DAA83F1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lastRenderedPageBreak/>
              <w:t>Mini odbojka 4:4</w:t>
            </w:r>
          </w:p>
          <w:p w14:paraId="789B83A0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011585DE" w14:textId="434F934C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lastRenderedPageBreak/>
              <w:t>Učenici će sudjelovati u igri badminton 2:2 i mini odbojci 4:4</w:t>
            </w:r>
          </w:p>
        </w:tc>
      </w:tr>
      <w:tr w:rsidR="000B5729" w14:paraId="1C4825DE" w14:textId="77777777" w:rsidTr="000B5729">
        <w:trPr>
          <w:trHeight w:val="260"/>
        </w:trPr>
        <w:tc>
          <w:tcPr>
            <w:tcW w:w="1395" w:type="dxa"/>
          </w:tcPr>
          <w:p w14:paraId="518137A6" w14:textId="193FB3C0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20.</w:t>
            </w:r>
          </w:p>
        </w:tc>
        <w:tc>
          <w:tcPr>
            <w:tcW w:w="4514" w:type="dxa"/>
          </w:tcPr>
          <w:p w14:paraId="6540BC09" w14:textId="39B4DD97" w:rsidR="000B5729" w:rsidRPr="00A36C2C" w:rsidRDefault="00061C3A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Futsal igra</w:t>
            </w:r>
          </w:p>
        </w:tc>
        <w:tc>
          <w:tcPr>
            <w:tcW w:w="3888" w:type="dxa"/>
          </w:tcPr>
          <w:p w14:paraId="7F7A9236" w14:textId="6DCEB264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primijeniti naučene vještine kroz igru futsala.</w:t>
            </w:r>
          </w:p>
        </w:tc>
      </w:tr>
      <w:tr w:rsidR="000B5729" w14:paraId="42CE3428" w14:textId="77777777" w:rsidTr="000B5729">
        <w:trPr>
          <w:trHeight w:val="260"/>
        </w:trPr>
        <w:tc>
          <w:tcPr>
            <w:tcW w:w="1395" w:type="dxa"/>
          </w:tcPr>
          <w:p w14:paraId="52F02F1F" w14:textId="4C9B1CB2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21.</w:t>
            </w:r>
          </w:p>
        </w:tc>
        <w:tc>
          <w:tcPr>
            <w:tcW w:w="4514" w:type="dxa"/>
          </w:tcPr>
          <w:p w14:paraId="70CBD66D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Tehničko taktička priprema za natjecanje u futsalu</w:t>
            </w:r>
          </w:p>
          <w:p w14:paraId="634C87E9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0A06D2B6" w14:textId="44F39DC8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poboljšati tehničko-taktičke vještine za natjecanje u futsalu.</w:t>
            </w:r>
          </w:p>
        </w:tc>
      </w:tr>
      <w:tr w:rsidR="000B5729" w14:paraId="53B4F1F1" w14:textId="77777777" w:rsidTr="000B5729">
        <w:trPr>
          <w:trHeight w:val="260"/>
        </w:trPr>
        <w:tc>
          <w:tcPr>
            <w:tcW w:w="1395" w:type="dxa"/>
          </w:tcPr>
          <w:p w14:paraId="720F089D" w14:textId="6C712597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22.</w:t>
            </w:r>
          </w:p>
        </w:tc>
        <w:tc>
          <w:tcPr>
            <w:tcW w:w="4514" w:type="dxa"/>
          </w:tcPr>
          <w:p w14:paraId="25D78FE9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Obrana igrač manje</w:t>
            </w:r>
          </w:p>
          <w:p w14:paraId="0317E30D" w14:textId="4455ACEB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badminton</w:t>
            </w:r>
          </w:p>
          <w:p w14:paraId="466E0FDC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odbojka</w:t>
            </w:r>
          </w:p>
          <w:p w14:paraId="45CA5B28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7F17EB90" w14:textId="29551290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usvojiti tehniku obrane s igračem manje i sudjelovati u badmintonu i odbojci.</w:t>
            </w:r>
          </w:p>
        </w:tc>
      </w:tr>
      <w:tr w:rsidR="000B5729" w14:paraId="24A7E752" w14:textId="77777777" w:rsidTr="000B5729">
        <w:trPr>
          <w:trHeight w:val="260"/>
        </w:trPr>
        <w:tc>
          <w:tcPr>
            <w:tcW w:w="1395" w:type="dxa"/>
          </w:tcPr>
          <w:p w14:paraId="31D33E92" w14:textId="03982E3C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23.</w:t>
            </w:r>
          </w:p>
        </w:tc>
        <w:tc>
          <w:tcPr>
            <w:tcW w:w="4514" w:type="dxa"/>
          </w:tcPr>
          <w:p w14:paraId="57D21A1F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Servis/prijem servisa</w:t>
            </w:r>
          </w:p>
          <w:p w14:paraId="5C21202A" w14:textId="1A3B0AB0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Dupli pas</w:t>
            </w:r>
          </w:p>
          <w:p w14:paraId="3240FD04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badminton</w:t>
            </w:r>
          </w:p>
          <w:p w14:paraId="101445D4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74C780DF" w14:textId="6EADB0E8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razvijati tehniku servisa i prijema u odbojci.</w:t>
            </w:r>
          </w:p>
        </w:tc>
      </w:tr>
      <w:tr w:rsidR="000B5729" w14:paraId="13CD98FD" w14:textId="77777777" w:rsidTr="000B5729">
        <w:trPr>
          <w:trHeight w:val="260"/>
        </w:trPr>
        <w:tc>
          <w:tcPr>
            <w:tcW w:w="1395" w:type="dxa"/>
          </w:tcPr>
          <w:p w14:paraId="2C529320" w14:textId="5A1F16AD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24.</w:t>
            </w:r>
          </w:p>
        </w:tc>
        <w:tc>
          <w:tcPr>
            <w:tcW w:w="4514" w:type="dxa"/>
          </w:tcPr>
          <w:p w14:paraId="191D6A01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Zonska obrana</w:t>
            </w:r>
          </w:p>
          <w:p w14:paraId="092C4880" w14:textId="1B474B38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Badminton servis</w:t>
            </w:r>
          </w:p>
          <w:p w14:paraId="02E608C8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Odbojka povaljka</w:t>
            </w:r>
          </w:p>
          <w:p w14:paraId="76E30066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7D9337B8" w14:textId="65CA95E8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usvojiti zonsku obranu, badminton servis i tehniku povaljke u odbojci.</w:t>
            </w:r>
          </w:p>
        </w:tc>
      </w:tr>
      <w:tr w:rsidR="000B5729" w14:paraId="25A4BDAC" w14:textId="77777777" w:rsidTr="000B5729">
        <w:trPr>
          <w:trHeight w:val="260"/>
        </w:trPr>
        <w:tc>
          <w:tcPr>
            <w:tcW w:w="1395" w:type="dxa"/>
          </w:tcPr>
          <w:p w14:paraId="6678D7E7" w14:textId="484CDE50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25.</w:t>
            </w:r>
          </w:p>
        </w:tc>
        <w:tc>
          <w:tcPr>
            <w:tcW w:w="4514" w:type="dxa"/>
          </w:tcPr>
          <w:p w14:paraId="067F4D71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Smeč/blok odbojka</w:t>
            </w:r>
          </w:p>
          <w:p w14:paraId="5CCA9C6D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odbojka</w:t>
            </w:r>
          </w:p>
          <w:p w14:paraId="63DFDA29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futsal</w:t>
            </w:r>
          </w:p>
          <w:p w14:paraId="44FF9D66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1D461BC9" w14:textId="4F895C1C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razvijati tehniku smeča i bloka u odbojci te sudjelovati u igri futsal.</w:t>
            </w:r>
          </w:p>
        </w:tc>
      </w:tr>
      <w:tr w:rsidR="000B5729" w14:paraId="4BC5C7D8" w14:textId="77777777" w:rsidTr="000B5729">
        <w:trPr>
          <w:trHeight w:val="260"/>
        </w:trPr>
        <w:tc>
          <w:tcPr>
            <w:tcW w:w="1395" w:type="dxa"/>
          </w:tcPr>
          <w:p w14:paraId="66CAA871" w14:textId="358C7BE2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26.</w:t>
            </w:r>
          </w:p>
        </w:tc>
        <w:tc>
          <w:tcPr>
            <w:tcW w:w="4514" w:type="dxa"/>
          </w:tcPr>
          <w:p w14:paraId="63C9B3A1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Gornji servis</w:t>
            </w:r>
          </w:p>
          <w:p w14:paraId="4BFD21C6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Mini odbojka</w:t>
            </w:r>
          </w:p>
          <w:p w14:paraId="49057AD3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badminton</w:t>
            </w:r>
          </w:p>
          <w:p w14:paraId="07ACF48F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112ECEF2" w14:textId="6EC89577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usvojiti gornji servis i sudjelovati u mini odbojci i badmintonu</w:t>
            </w:r>
          </w:p>
        </w:tc>
      </w:tr>
      <w:tr w:rsidR="000B5729" w14:paraId="6F70DC16" w14:textId="77777777" w:rsidTr="000B5729">
        <w:trPr>
          <w:trHeight w:val="260"/>
        </w:trPr>
        <w:tc>
          <w:tcPr>
            <w:tcW w:w="1395" w:type="dxa"/>
          </w:tcPr>
          <w:p w14:paraId="2062188D" w14:textId="6B819540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27.</w:t>
            </w:r>
          </w:p>
        </w:tc>
        <w:tc>
          <w:tcPr>
            <w:tcW w:w="4514" w:type="dxa"/>
          </w:tcPr>
          <w:p w14:paraId="6E54AF3D" w14:textId="69FB075C" w:rsidR="000B5729" w:rsidRPr="00A36C2C" w:rsidRDefault="00061C3A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Te Ta priprema za natjecanje – odbojka</w:t>
            </w:r>
          </w:p>
        </w:tc>
        <w:tc>
          <w:tcPr>
            <w:tcW w:w="3888" w:type="dxa"/>
          </w:tcPr>
          <w:p w14:paraId="41D3A515" w14:textId="1DAEF9FC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se tehnički i taktički pripremiti za odbojkaško natjecanje.</w:t>
            </w:r>
          </w:p>
        </w:tc>
      </w:tr>
      <w:tr w:rsidR="000B5729" w14:paraId="62537AF9" w14:textId="77777777" w:rsidTr="000B5729">
        <w:trPr>
          <w:trHeight w:val="260"/>
        </w:trPr>
        <w:tc>
          <w:tcPr>
            <w:tcW w:w="1395" w:type="dxa"/>
          </w:tcPr>
          <w:p w14:paraId="314AD626" w14:textId="6EC37AAB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28.</w:t>
            </w:r>
          </w:p>
        </w:tc>
        <w:tc>
          <w:tcPr>
            <w:tcW w:w="4514" w:type="dxa"/>
          </w:tcPr>
          <w:p w14:paraId="0DE35EF0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badminton</w:t>
            </w:r>
          </w:p>
          <w:p w14:paraId="66BDD9CD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futsal</w:t>
            </w:r>
          </w:p>
          <w:p w14:paraId="1F0631F8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4BB7B97B" w14:textId="2DE6643A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primijeniti naučene tehnike u obje igre.</w:t>
            </w:r>
          </w:p>
        </w:tc>
      </w:tr>
      <w:tr w:rsidR="000B5729" w14:paraId="39D9D87F" w14:textId="77777777" w:rsidTr="000B5729">
        <w:trPr>
          <w:trHeight w:val="260"/>
        </w:trPr>
        <w:tc>
          <w:tcPr>
            <w:tcW w:w="1395" w:type="dxa"/>
          </w:tcPr>
          <w:p w14:paraId="3B4BC48E" w14:textId="753939B3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29.</w:t>
            </w:r>
          </w:p>
        </w:tc>
        <w:tc>
          <w:tcPr>
            <w:tcW w:w="4514" w:type="dxa"/>
          </w:tcPr>
          <w:p w14:paraId="5E9ADCF9" w14:textId="179A703F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Smeč/dvojni blok</w:t>
            </w: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br/>
              <w:t>Napad na igrača više</w:t>
            </w:r>
          </w:p>
          <w:p w14:paraId="761C1BB0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lastRenderedPageBreak/>
              <w:t>Igra odbojka</w:t>
            </w:r>
          </w:p>
          <w:p w14:paraId="64C0490F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3FBFBD9C" w14:textId="46FE2F9C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lastRenderedPageBreak/>
              <w:t>Učenici će usvojiti smeč i blok te napad na igrača više</w:t>
            </w:r>
          </w:p>
        </w:tc>
      </w:tr>
      <w:tr w:rsidR="000B5729" w14:paraId="2C42FB17" w14:textId="77777777" w:rsidTr="000B5729">
        <w:trPr>
          <w:trHeight w:val="260"/>
        </w:trPr>
        <w:tc>
          <w:tcPr>
            <w:tcW w:w="1395" w:type="dxa"/>
          </w:tcPr>
          <w:p w14:paraId="58518A0D" w14:textId="4636A417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30.</w:t>
            </w:r>
          </w:p>
        </w:tc>
        <w:tc>
          <w:tcPr>
            <w:tcW w:w="4514" w:type="dxa"/>
          </w:tcPr>
          <w:p w14:paraId="2CC59ADA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Tehniciranje badminton lopticom</w:t>
            </w:r>
          </w:p>
          <w:p w14:paraId="33D2632E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Bekend servis</w:t>
            </w:r>
          </w:p>
          <w:p w14:paraId="4B29E6EB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218CA92E" w14:textId="62078221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razvijati tehniciranje badminton lopticom i usvojiti bekend servis.</w:t>
            </w:r>
          </w:p>
        </w:tc>
      </w:tr>
      <w:tr w:rsidR="000B5729" w14:paraId="10F7DFE4" w14:textId="77777777" w:rsidTr="000B5729">
        <w:trPr>
          <w:trHeight w:val="260"/>
        </w:trPr>
        <w:tc>
          <w:tcPr>
            <w:tcW w:w="1395" w:type="dxa"/>
          </w:tcPr>
          <w:p w14:paraId="3339C114" w14:textId="07066DDA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31.</w:t>
            </w:r>
          </w:p>
        </w:tc>
        <w:tc>
          <w:tcPr>
            <w:tcW w:w="4514" w:type="dxa"/>
          </w:tcPr>
          <w:p w14:paraId="574A0F44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Forhend servis</w:t>
            </w:r>
          </w:p>
          <w:p w14:paraId="4F389764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Smeč badminton</w:t>
            </w:r>
          </w:p>
          <w:p w14:paraId="4914C28D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u parovima</w:t>
            </w:r>
          </w:p>
          <w:p w14:paraId="49B0DB81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20E1C965" w14:textId="5B1F6341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usvojiti forhend servis i smeč u badmintonu</w:t>
            </w:r>
          </w:p>
        </w:tc>
      </w:tr>
      <w:tr w:rsidR="000B5729" w14:paraId="0914105F" w14:textId="77777777" w:rsidTr="000B5729">
        <w:trPr>
          <w:trHeight w:val="260"/>
        </w:trPr>
        <w:tc>
          <w:tcPr>
            <w:tcW w:w="1395" w:type="dxa"/>
          </w:tcPr>
          <w:p w14:paraId="75ADF82B" w14:textId="3664587A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32.</w:t>
            </w:r>
          </w:p>
        </w:tc>
        <w:tc>
          <w:tcPr>
            <w:tcW w:w="4514" w:type="dxa"/>
          </w:tcPr>
          <w:p w14:paraId="78F34925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Smeč/dvojni blok suradnja</w:t>
            </w:r>
          </w:p>
          <w:p w14:paraId="284A1AFC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Gornji servis</w:t>
            </w:r>
          </w:p>
          <w:p w14:paraId="3DFA09D7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Mini odbojka</w:t>
            </w:r>
          </w:p>
          <w:p w14:paraId="2E168734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314D99DA" w14:textId="316F123F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usvojiti tehniku smeča i bloka te gornji servis.</w:t>
            </w:r>
          </w:p>
        </w:tc>
      </w:tr>
      <w:tr w:rsidR="000B5729" w14:paraId="772BD013" w14:textId="77777777" w:rsidTr="000B5729">
        <w:trPr>
          <w:trHeight w:val="260"/>
        </w:trPr>
        <w:tc>
          <w:tcPr>
            <w:tcW w:w="1395" w:type="dxa"/>
          </w:tcPr>
          <w:p w14:paraId="65FB8D0C" w14:textId="48AE6EBE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33.</w:t>
            </w:r>
          </w:p>
        </w:tc>
        <w:tc>
          <w:tcPr>
            <w:tcW w:w="4514" w:type="dxa"/>
          </w:tcPr>
          <w:p w14:paraId="342E6D7C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Bekend servis</w:t>
            </w:r>
          </w:p>
          <w:p w14:paraId="742B0137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Lob udarac</w:t>
            </w:r>
          </w:p>
          <w:p w14:paraId="30DA8CA6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badminton</w:t>
            </w:r>
          </w:p>
          <w:p w14:paraId="7E5EF72C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1C3D4FD1" w14:textId="1121F8D0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usvojiti bekend servis i lob udarac u badmintonu.</w:t>
            </w:r>
          </w:p>
        </w:tc>
      </w:tr>
      <w:tr w:rsidR="000B5729" w14:paraId="5D47DD9D" w14:textId="77777777" w:rsidTr="000B5729">
        <w:trPr>
          <w:trHeight w:val="260"/>
        </w:trPr>
        <w:tc>
          <w:tcPr>
            <w:tcW w:w="1395" w:type="dxa"/>
          </w:tcPr>
          <w:p w14:paraId="37F1C621" w14:textId="366CFA95" w:rsidR="004842EE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34.</w:t>
            </w:r>
          </w:p>
        </w:tc>
        <w:tc>
          <w:tcPr>
            <w:tcW w:w="4514" w:type="dxa"/>
          </w:tcPr>
          <w:p w14:paraId="255A04C7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Gornji servis</w:t>
            </w:r>
          </w:p>
          <w:p w14:paraId="09761E56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Upijač</w:t>
            </w:r>
          </w:p>
          <w:p w14:paraId="13768D21" w14:textId="77777777" w:rsidR="00061C3A" w:rsidRPr="00A36C2C" w:rsidRDefault="00061C3A" w:rsidP="00061C3A">
            <w:pPr>
              <w:tabs>
                <w:tab w:val="left" w:pos="6180"/>
              </w:tabs>
              <w:suppressAutoHyphens/>
              <w:autoSpaceDN w:val="0"/>
              <w:spacing w:after="160" w:line="251" w:lineRule="auto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A36C2C">
              <w:rPr>
                <w:rFonts w:asciiTheme="minorHAnsi" w:eastAsia="Calibri" w:hAnsiTheme="minorHAnsi" w:cstheme="minorHAnsi"/>
                <w:szCs w:val="24"/>
                <w:lang w:eastAsia="en-US"/>
              </w:rPr>
              <w:t>Igra odbojka</w:t>
            </w:r>
          </w:p>
          <w:p w14:paraId="514AA9DE" w14:textId="77777777" w:rsidR="000B5729" w:rsidRPr="00A36C2C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88" w:type="dxa"/>
          </w:tcPr>
          <w:p w14:paraId="3863873C" w14:textId="3565D237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usvojiti tehniku gornjeg servisa i sudjelovati u igri odbojke.</w:t>
            </w:r>
          </w:p>
        </w:tc>
      </w:tr>
      <w:tr w:rsidR="000B5729" w14:paraId="625FA49A" w14:textId="77777777" w:rsidTr="000B5729">
        <w:trPr>
          <w:trHeight w:val="260"/>
        </w:trPr>
        <w:tc>
          <w:tcPr>
            <w:tcW w:w="1395" w:type="dxa"/>
          </w:tcPr>
          <w:p w14:paraId="3E2BF67F" w14:textId="0B13C063" w:rsidR="000B5729" w:rsidRDefault="004842EE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35.</w:t>
            </w:r>
          </w:p>
        </w:tc>
        <w:tc>
          <w:tcPr>
            <w:tcW w:w="4514" w:type="dxa"/>
          </w:tcPr>
          <w:p w14:paraId="379C4945" w14:textId="42184681" w:rsidR="000B5729" w:rsidRPr="00A36C2C" w:rsidRDefault="00061C3A" w:rsidP="00061C3A">
            <w:pPr>
              <w:rPr>
                <w:rFonts w:asciiTheme="minorHAnsi" w:hAnsiTheme="minorHAnsi" w:cstheme="minorHAnsi"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Završni sat</w:t>
            </w:r>
            <w:r w:rsidRPr="00A36C2C">
              <w:rPr>
                <w:rFonts w:asciiTheme="minorHAnsi" w:hAnsiTheme="minorHAnsi" w:cstheme="minorHAnsi"/>
                <w:szCs w:val="24"/>
              </w:rPr>
              <w:br/>
              <w:t>Igra futsal</w:t>
            </w:r>
          </w:p>
        </w:tc>
        <w:tc>
          <w:tcPr>
            <w:tcW w:w="3888" w:type="dxa"/>
          </w:tcPr>
          <w:p w14:paraId="01B39B76" w14:textId="64A5E52D" w:rsidR="000B5729" w:rsidRPr="00A36C2C" w:rsidRDefault="00A36C2C" w:rsidP="00DC2CF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36C2C">
              <w:rPr>
                <w:rFonts w:asciiTheme="minorHAnsi" w:hAnsiTheme="minorHAnsi" w:cstheme="minorHAnsi"/>
                <w:szCs w:val="24"/>
              </w:rPr>
              <w:t>Učenici će primijeniti sve naučene vještine kroz igru futsala</w:t>
            </w:r>
          </w:p>
        </w:tc>
      </w:tr>
      <w:tr w:rsidR="000B5729" w14:paraId="4482671E" w14:textId="77777777" w:rsidTr="000B5729">
        <w:trPr>
          <w:trHeight w:val="260"/>
        </w:trPr>
        <w:tc>
          <w:tcPr>
            <w:tcW w:w="1395" w:type="dxa"/>
          </w:tcPr>
          <w:p w14:paraId="1C5D8091" w14:textId="77777777" w:rsidR="000B5729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14" w:type="dxa"/>
          </w:tcPr>
          <w:p w14:paraId="4A19EC5A" w14:textId="77777777" w:rsidR="000B5729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88" w:type="dxa"/>
          </w:tcPr>
          <w:p w14:paraId="5F8D22F1" w14:textId="77777777" w:rsidR="000B5729" w:rsidRDefault="000B5729" w:rsidP="00DC2CF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A3791DE" w14:textId="77777777" w:rsidR="000E3B6B" w:rsidRDefault="000E3B6B" w:rsidP="00DC2CF2">
      <w:pPr>
        <w:jc w:val="both"/>
        <w:rPr>
          <w:rFonts w:asciiTheme="minorHAnsi" w:hAnsiTheme="minorHAnsi" w:cstheme="minorHAnsi"/>
          <w:b/>
          <w:bCs/>
        </w:rPr>
      </w:pPr>
    </w:p>
    <w:p w14:paraId="1F644B11" w14:textId="16813A6E" w:rsidR="00B86154" w:rsidRPr="00AF38CF" w:rsidRDefault="00B86154" w:rsidP="00DC2CF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AF38CF">
        <w:rPr>
          <w:rFonts w:asciiTheme="minorHAnsi" w:hAnsiTheme="minorHAnsi" w:cstheme="minorHAnsi"/>
          <w:b/>
          <w:bCs/>
          <w:u w:val="single"/>
        </w:rPr>
        <w:t>VODITELJ/VODITELJICA</w:t>
      </w:r>
    </w:p>
    <w:p w14:paraId="76AB519E" w14:textId="77777777" w:rsidR="00AF38CF" w:rsidRDefault="00AF38CF" w:rsidP="00DC2CF2">
      <w:pPr>
        <w:jc w:val="both"/>
        <w:rPr>
          <w:rFonts w:asciiTheme="minorHAnsi" w:hAnsiTheme="minorHAnsi" w:cstheme="minorHAnsi"/>
          <w:b/>
          <w:bCs/>
        </w:rPr>
      </w:pPr>
    </w:p>
    <w:p w14:paraId="1CFEA8C7" w14:textId="18FA2D22" w:rsidR="00B86154" w:rsidRDefault="00B86154" w:rsidP="00DC2CF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IME I PREZIME: </w:t>
      </w:r>
      <w:r w:rsidR="00C45350">
        <w:rPr>
          <w:rFonts w:asciiTheme="minorHAnsi" w:hAnsiTheme="minorHAnsi" w:cstheme="minorHAnsi"/>
          <w:b/>
          <w:bCs/>
        </w:rPr>
        <w:t>Tomislav Rukavina</w:t>
      </w:r>
      <w:bookmarkStart w:id="0" w:name="_GoBack"/>
      <w:bookmarkEnd w:id="0"/>
    </w:p>
    <w:p w14:paraId="260D6D9D" w14:textId="7F93F657" w:rsidR="00B86154" w:rsidRDefault="00B86154" w:rsidP="00DC2CF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POTPIS: </w:t>
      </w:r>
    </w:p>
    <w:p w14:paraId="6A5E6E53" w14:textId="43BB56C5" w:rsidR="00AF38CF" w:rsidRDefault="00AF38CF" w:rsidP="00DC2CF2">
      <w:pPr>
        <w:jc w:val="both"/>
        <w:rPr>
          <w:rFonts w:asciiTheme="minorHAnsi" w:hAnsiTheme="minorHAnsi" w:cstheme="minorHAnsi"/>
          <w:b/>
          <w:bCs/>
        </w:rPr>
      </w:pPr>
    </w:p>
    <w:p w14:paraId="04FC9DA2" w14:textId="6A381010" w:rsidR="00AF38CF" w:rsidRDefault="00AF38CF" w:rsidP="00DC2CF2">
      <w:pPr>
        <w:jc w:val="both"/>
        <w:rPr>
          <w:rFonts w:asciiTheme="minorHAnsi" w:hAnsiTheme="minorHAnsi" w:cstheme="minorHAnsi"/>
          <w:b/>
          <w:bCs/>
        </w:rPr>
      </w:pPr>
    </w:p>
    <w:p w14:paraId="70B27F3D" w14:textId="77777777" w:rsidR="00AF38CF" w:rsidRDefault="00AF38CF" w:rsidP="00AF38CF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Jelisavac, __________(upisati datum)</w:t>
      </w:r>
    </w:p>
    <w:p w14:paraId="60A42ECA" w14:textId="77777777" w:rsidR="000E3B6B" w:rsidRDefault="000E3B6B" w:rsidP="00DC2CF2">
      <w:pPr>
        <w:jc w:val="both"/>
        <w:rPr>
          <w:rFonts w:asciiTheme="minorHAnsi" w:hAnsiTheme="minorHAnsi" w:cstheme="minorHAnsi"/>
          <w:b/>
          <w:bCs/>
        </w:rPr>
      </w:pPr>
    </w:p>
    <w:p w14:paraId="1547C54C" w14:textId="68F28077" w:rsidR="00B86154" w:rsidRPr="00DC2CF2" w:rsidRDefault="00B86154" w:rsidP="00DC2CF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sectPr w:rsidR="00B86154" w:rsidRPr="00DC2CF2" w:rsidSect="00AF38CF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8E9D4" w14:textId="77777777" w:rsidR="00626F4D" w:rsidRDefault="00626F4D" w:rsidP="00750E15">
      <w:r>
        <w:separator/>
      </w:r>
    </w:p>
  </w:endnote>
  <w:endnote w:type="continuationSeparator" w:id="0">
    <w:p w14:paraId="7292D0D8" w14:textId="77777777" w:rsidR="00626F4D" w:rsidRDefault="00626F4D" w:rsidP="0075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8373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1235BC2" w14:textId="327BD012" w:rsidR="00AF38CF" w:rsidRDefault="00AF38CF">
        <w:pPr>
          <w:pStyle w:val="Footer"/>
          <w:jc w:val="right"/>
        </w:pPr>
        <w:r w:rsidRPr="00AF38CF">
          <w:rPr>
            <w:rFonts w:asciiTheme="minorHAnsi" w:hAnsiTheme="minorHAnsi" w:cstheme="minorHAnsi"/>
          </w:rPr>
          <w:fldChar w:fldCharType="begin"/>
        </w:r>
        <w:r w:rsidRPr="00AF38CF">
          <w:rPr>
            <w:rFonts w:asciiTheme="minorHAnsi" w:hAnsiTheme="minorHAnsi" w:cstheme="minorHAnsi"/>
          </w:rPr>
          <w:instrText>PAGE   \* MERGEFORMAT</w:instrText>
        </w:r>
        <w:r w:rsidRPr="00AF38CF">
          <w:rPr>
            <w:rFonts w:asciiTheme="minorHAnsi" w:hAnsiTheme="minorHAnsi" w:cstheme="minorHAnsi"/>
          </w:rPr>
          <w:fldChar w:fldCharType="separate"/>
        </w:r>
        <w:r w:rsidR="00C45350">
          <w:rPr>
            <w:rFonts w:asciiTheme="minorHAnsi" w:hAnsiTheme="minorHAnsi" w:cstheme="minorHAnsi"/>
            <w:noProof/>
          </w:rPr>
          <w:t>2</w:t>
        </w:r>
        <w:r w:rsidRPr="00AF38CF">
          <w:rPr>
            <w:rFonts w:asciiTheme="minorHAnsi" w:hAnsiTheme="minorHAnsi" w:cstheme="minorHAnsi"/>
          </w:rPr>
          <w:fldChar w:fldCharType="end"/>
        </w:r>
      </w:p>
    </w:sdtContent>
  </w:sdt>
  <w:p w14:paraId="234B6B10" w14:textId="77777777" w:rsidR="00AF38CF" w:rsidRDefault="00AF38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758832"/>
      <w:docPartObj>
        <w:docPartGallery w:val="Page Numbers (Bottom of Page)"/>
        <w:docPartUnique/>
      </w:docPartObj>
    </w:sdtPr>
    <w:sdtEndPr/>
    <w:sdtContent>
      <w:p w14:paraId="47F83F31" w14:textId="3A980477" w:rsidR="00AF38CF" w:rsidRDefault="00AF38CF">
        <w:pPr>
          <w:pStyle w:val="Footer"/>
          <w:jc w:val="right"/>
        </w:pPr>
        <w:r w:rsidRPr="00AF38CF">
          <w:rPr>
            <w:rFonts w:asciiTheme="minorHAnsi" w:hAnsiTheme="minorHAnsi" w:cstheme="minorHAnsi"/>
          </w:rPr>
          <w:fldChar w:fldCharType="begin"/>
        </w:r>
        <w:r w:rsidRPr="00AF38CF">
          <w:rPr>
            <w:rFonts w:asciiTheme="minorHAnsi" w:hAnsiTheme="minorHAnsi" w:cstheme="minorHAnsi"/>
          </w:rPr>
          <w:instrText>PAGE   \* MERGEFORMAT</w:instrText>
        </w:r>
        <w:r w:rsidRPr="00AF38CF">
          <w:rPr>
            <w:rFonts w:asciiTheme="minorHAnsi" w:hAnsiTheme="minorHAnsi" w:cstheme="minorHAnsi"/>
          </w:rPr>
          <w:fldChar w:fldCharType="separate"/>
        </w:r>
        <w:r w:rsidR="00C45350">
          <w:rPr>
            <w:rFonts w:asciiTheme="minorHAnsi" w:hAnsiTheme="minorHAnsi" w:cstheme="minorHAnsi"/>
            <w:noProof/>
          </w:rPr>
          <w:t>1</w:t>
        </w:r>
        <w:r w:rsidRPr="00AF38CF">
          <w:rPr>
            <w:rFonts w:asciiTheme="minorHAnsi" w:hAnsiTheme="minorHAnsi" w:cstheme="minorHAnsi"/>
          </w:rPr>
          <w:fldChar w:fldCharType="end"/>
        </w:r>
      </w:p>
    </w:sdtContent>
  </w:sdt>
  <w:p w14:paraId="39681FBB" w14:textId="77777777" w:rsidR="00AF38CF" w:rsidRDefault="00AF3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42A6E" w14:textId="77777777" w:rsidR="00626F4D" w:rsidRDefault="00626F4D" w:rsidP="00750E15">
      <w:r>
        <w:separator/>
      </w:r>
    </w:p>
  </w:footnote>
  <w:footnote w:type="continuationSeparator" w:id="0">
    <w:p w14:paraId="7382DB50" w14:textId="77777777" w:rsidR="00626F4D" w:rsidRDefault="00626F4D" w:rsidP="00750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5CF71" w14:textId="77777777" w:rsidR="00AF38CF" w:rsidRPr="00DC2CF2" w:rsidRDefault="00AF38CF" w:rsidP="00AF38CF">
    <w:pPr>
      <w:rPr>
        <w:rFonts w:asciiTheme="minorHAnsi" w:hAnsiTheme="minorHAnsi" w:cstheme="minorHAnsi"/>
        <w:b/>
        <w:szCs w:val="24"/>
      </w:rPr>
    </w:pPr>
    <w:r w:rsidRPr="00DC2CF2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59E3D0FA" wp14:editId="13D4F232">
          <wp:simplePos x="0" y="0"/>
          <wp:positionH relativeFrom="column">
            <wp:posOffset>-88097</wp:posOffset>
          </wp:positionH>
          <wp:positionV relativeFrom="paragraph">
            <wp:posOffset>207645</wp:posOffset>
          </wp:positionV>
          <wp:extent cx="878840" cy="93345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840" cy="933450"/>
                  </a:xfrm>
                  <a:prstGeom prst="flowChartConnector">
                    <a:avLst/>
                  </a:prstGeom>
                </pic:spPr>
              </pic:pic>
            </a:graphicData>
          </a:graphic>
        </wp:anchor>
      </w:drawing>
    </w:r>
    <w:r w:rsidRPr="00DC2CF2">
      <w:rPr>
        <w:rFonts w:asciiTheme="minorHAnsi" w:hAnsiTheme="minorHAnsi" w:cstheme="minorHAnsi"/>
        <w:b/>
        <w:bCs/>
        <w:szCs w:val="24"/>
      </w:rPr>
      <w:t>OSNOVNA ŠKOLA IVANA BRNJIKA SLOVAKA, JELISAVAC</w:t>
    </w:r>
  </w:p>
  <w:p w14:paraId="4EC403FB" w14:textId="77777777" w:rsidR="00AF38CF" w:rsidRPr="00DC2CF2" w:rsidRDefault="00AF38CF" w:rsidP="00AF38CF">
    <w:pPr>
      <w:rPr>
        <w:rFonts w:asciiTheme="minorHAnsi" w:hAnsiTheme="minorHAnsi" w:cstheme="minorHAnsi"/>
        <w:b/>
        <w:szCs w:val="24"/>
      </w:rPr>
    </w:pPr>
    <w:r w:rsidRPr="00DC2CF2">
      <w:rPr>
        <w:rFonts w:asciiTheme="minorHAnsi" w:hAnsiTheme="minorHAnsi" w:cstheme="minorHAnsi"/>
        <w:b/>
        <w:color w:val="000000"/>
        <w:sz w:val="22"/>
        <w:szCs w:val="22"/>
        <w:lang w:val="it-IT"/>
      </w:rPr>
      <w:t xml:space="preserve">Ivan Brnjik Slovak 37, 31 500 </w:t>
    </w:r>
    <w:r w:rsidRPr="00DC2CF2">
      <w:rPr>
        <w:rFonts w:asciiTheme="minorHAnsi" w:hAnsiTheme="minorHAnsi" w:cstheme="minorHAnsi"/>
        <w:b/>
        <w:color w:val="000000"/>
        <w:sz w:val="22"/>
        <w:szCs w:val="22"/>
      </w:rPr>
      <w:t>Našice</w:t>
    </w:r>
  </w:p>
  <w:p w14:paraId="50D99D88" w14:textId="77777777" w:rsidR="00AF38CF" w:rsidRPr="00DC2CF2" w:rsidRDefault="00AF38CF" w:rsidP="00AF38CF">
    <w:pPr>
      <w:jc w:val="both"/>
      <w:rPr>
        <w:rFonts w:asciiTheme="minorHAnsi" w:hAnsiTheme="minorHAnsi" w:cstheme="minorHAnsi"/>
        <w:b/>
        <w:sz w:val="22"/>
        <w:szCs w:val="22"/>
      </w:rPr>
    </w:pPr>
    <w:r w:rsidRPr="00DC2CF2">
      <w:rPr>
        <w:rFonts w:asciiTheme="minorHAnsi" w:hAnsiTheme="minorHAnsi" w:cstheme="minorHAnsi"/>
        <w:b/>
        <w:sz w:val="22"/>
        <w:szCs w:val="22"/>
        <w:lang w:val="it-IT"/>
      </w:rPr>
      <w:t xml:space="preserve">ravnatelj 031/605-464, tajništvo </w:t>
    </w:r>
    <w:r w:rsidRPr="00DC2CF2">
      <w:rPr>
        <w:rFonts w:asciiTheme="minorHAnsi" w:hAnsiTheme="minorHAnsi" w:cstheme="minorHAnsi"/>
        <w:b/>
        <w:sz w:val="22"/>
        <w:szCs w:val="22"/>
      </w:rPr>
      <w:t xml:space="preserve">031/605-011 </w:t>
    </w:r>
  </w:p>
  <w:p w14:paraId="477D5315" w14:textId="77777777" w:rsidR="00AF38CF" w:rsidRPr="00DC2CF2" w:rsidRDefault="00AF38CF" w:rsidP="00AF38CF">
    <w:pPr>
      <w:jc w:val="both"/>
      <w:rPr>
        <w:rFonts w:asciiTheme="minorHAnsi" w:hAnsiTheme="minorHAnsi" w:cstheme="minorHAnsi"/>
        <w:b/>
        <w:sz w:val="22"/>
        <w:szCs w:val="22"/>
      </w:rPr>
    </w:pPr>
    <w:r w:rsidRPr="00DC2CF2">
      <w:rPr>
        <w:rFonts w:asciiTheme="minorHAnsi" w:hAnsiTheme="minorHAnsi" w:cstheme="minorHAnsi"/>
        <w:b/>
        <w:bCs/>
        <w:sz w:val="22"/>
        <w:szCs w:val="22"/>
        <w:lang w:val="it-IT"/>
      </w:rPr>
      <w:t xml:space="preserve">e-adresa: </w:t>
    </w:r>
    <w:hyperlink r:id="rId2" w:history="1">
      <w:r w:rsidRPr="00DC2CF2">
        <w:rPr>
          <w:rStyle w:val="Hyperlink"/>
          <w:rFonts w:asciiTheme="minorHAnsi" w:hAnsiTheme="minorHAnsi" w:cstheme="minorHAnsi"/>
          <w:b/>
          <w:bCs/>
          <w:sz w:val="22"/>
          <w:szCs w:val="22"/>
          <w:lang w:val="it-IT"/>
        </w:rPr>
        <w:t>ured@os-ibslovak-jelisavac.skole.hr</w:t>
      </w:r>
    </w:hyperlink>
    <w:r w:rsidRPr="00DC2CF2">
      <w:rPr>
        <w:rFonts w:asciiTheme="minorHAnsi" w:hAnsiTheme="minorHAnsi" w:cstheme="minorHAnsi"/>
        <w:b/>
        <w:bCs/>
        <w:sz w:val="22"/>
        <w:szCs w:val="22"/>
        <w:lang w:val="it-IT"/>
      </w:rPr>
      <w:t xml:space="preserve"> </w:t>
    </w:r>
  </w:p>
  <w:p w14:paraId="2DE91CF4" w14:textId="77777777" w:rsidR="00AF38CF" w:rsidRPr="00DC2CF2" w:rsidRDefault="00AF38CF" w:rsidP="00AF38CF">
    <w:pPr>
      <w:pStyle w:val="Heading2"/>
      <w:rPr>
        <w:rFonts w:asciiTheme="minorHAnsi" w:hAnsiTheme="minorHAnsi" w:cstheme="minorHAnsi"/>
        <w:color w:val="auto"/>
        <w:sz w:val="22"/>
        <w:szCs w:val="22"/>
        <w:lang w:val="nl-BE"/>
      </w:rPr>
    </w:pPr>
    <w:r w:rsidRPr="00DC2CF2">
      <w:rPr>
        <w:rFonts w:asciiTheme="minorHAnsi" w:hAnsiTheme="minorHAnsi" w:cstheme="minorHAnsi"/>
        <w:color w:val="auto"/>
        <w:sz w:val="22"/>
        <w:szCs w:val="22"/>
        <w:lang w:val="nl-BE"/>
      </w:rPr>
      <w:t>Matični broj škole: 3103919</w:t>
    </w:r>
  </w:p>
  <w:p w14:paraId="5D732691" w14:textId="6B5C26CD" w:rsidR="00AF38CF" w:rsidRPr="00AF38CF" w:rsidRDefault="00AF38CF" w:rsidP="00AF38CF">
    <w:pPr>
      <w:pStyle w:val="Heading2"/>
      <w:rPr>
        <w:rFonts w:asciiTheme="minorHAnsi" w:hAnsiTheme="minorHAnsi" w:cstheme="minorHAnsi"/>
        <w:color w:val="auto"/>
        <w:sz w:val="22"/>
        <w:szCs w:val="22"/>
        <w:lang w:val="nl-BE"/>
      </w:rPr>
    </w:pPr>
    <w:r w:rsidRPr="00DC2CF2">
      <w:rPr>
        <w:rFonts w:asciiTheme="minorHAnsi" w:hAnsiTheme="minorHAnsi" w:cstheme="minorHAnsi"/>
        <w:color w:val="auto"/>
        <w:sz w:val="22"/>
        <w:szCs w:val="22"/>
        <w:lang w:val="nl-BE"/>
      </w:rPr>
      <w:t>MPŠ: 14-050-002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F2"/>
    <w:rsid w:val="00061C3A"/>
    <w:rsid w:val="000B2FD2"/>
    <w:rsid w:val="000B5729"/>
    <w:rsid w:val="000C740D"/>
    <w:rsid w:val="000E3B6B"/>
    <w:rsid w:val="00146839"/>
    <w:rsid w:val="00240AFB"/>
    <w:rsid w:val="0024331F"/>
    <w:rsid w:val="00272EA1"/>
    <w:rsid w:val="00362025"/>
    <w:rsid w:val="004842EE"/>
    <w:rsid w:val="00525749"/>
    <w:rsid w:val="005565E8"/>
    <w:rsid w:val="006226DD"/>
    <w:rsid w:val="00626F4D"/>
    <w:rsid w:val="00750E15"/>
    <w:rsid w:val="007844FA"/>
    <w:rsid w:val="0080773F"/>
    <w:rsid w:val="00897F9F"/>
    <w:rsid w:val="00946C97"/>
    <w:rsid w:val="009B4DA6"/>
    <w:rsid w:val="009D5CDF"/>
    <w:rsid w:val="009F6F3F"/>
    <w:rsid w:val="00A36C2C"/>
    <w:rsid w:val="00AF38CF"/>
    <w:rsid w:val="00B24B78"/>
    <w:rsid w:val="00B86154"/>
    <w:rsid w:val="00C45350"/>
    <w:rsid w:val="00C91C15"/>
    <w:rsid w:val="00D11062"/>
    <w:rsid w:val="00DB66FA"/>
    <w:rsid w:val="00DC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BE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DC2CF2"/>
    <w:pPr>
      <w:keepNext/>
      <w:jc w:val="both"/>
      <w:outlineLvl w:val="1"/>
    </w:pPr>
    <w:rPr>
      <w:b/>
      <w:color w:val="FF0000"/>
      <w:sz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2CF2"/>
    <w:rPr>
      <w:rFonts w:ascii="Times New Roman" w:eastAsia="Times New Roman" w:hAnsi="Times New Roman" w:cs="Times New Roman"/>
      <w:b/>
      <w:color w:val="FF0000"/>
      <w:sz w:val="20"/>
      <w:szCs w:val="20"/>
      <w:lang w:val="de-DE" w:eastAsia="hr-HR"/>
    </w:rPr>
  </w:style>
  <w:style w:type="character" w:styleId="Hyperlink">
    <w:name w:val="Hyperlink"/>
    <w:basedOn w:val="DefaultParagraphFont"/>
    <w:uiPriority w:val="99"/>
    <w:unhideWhenUsed/>
    <w:rsid w:val="00DC2C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E3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0E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E1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50E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E15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DC2CF2"/>
    <w:pPr>
      <w:keepNext/>
      <w:jc w:val="both"/>
      <w:outlineLvl w:val="1"/>
    </w:pPr>
    <w:rPr>
      <w:b/>
      <w:color w:val="FF0000"/>
      <w:sz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2CF2"/>
    <w:rPr>
      <w:rFonts w:ascii="Times New Roman" w:eastAsia="Times New Roman" w:hAnsi="Times New Roman" w:cs="Times New Roman"/>
      <w:b/>
      <w:color w:val="FF0000"/>
      <w:sz w:val="20"/>
      <w:szCs w:val="20"/>
      <w:lang w:val="de-DE" w:eastAsia="hr-HR"/>
    </w:rPr>
  </w:style>
  <w:style w:type="character" w:styleId="Hyperlink">
    <w:name w:val="Hyperlink"/>
    <w:basedOn w:val="DefaultParagraphFont"/>
    <w:uiPriority w:val="99"/>
    <w:unhideWhenUsed/>
    <w:rsid w:val="00DC2C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E3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0E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E1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50E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E15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ibslovak-jelisavac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F35644F9C074BB8C95C0D6F217B52" ma:contentTypeVersion="3" ma:contentTypeDescription="Stvaranje novog dokumenta." ma:contentTypeScope="" ma:versionID="ab3ea76b74b7909186389381bd9df2fb">
  <xsd:schema xmlns:xsd="http://www.w3.org/2001/XMLSchema" xmlns:xs="http://www.w3.org/2001/XMLSchema" xmlns:p="http://schemas.microsoft.com/office/2006/metadata/properties" xmlns:ns2="9b0be999-9327-4f75-a114-bfbb5b7d2990" targetNamespace="http://schemas.microsoft.com/office/2006/metadata/properties" ma:root="true" ma:fieldsID="4a22b0e086c79172b635267935277b0b" ns2:_="">
    <xsd:import namespace="9b0be999-9327-4f75-a114-bfbb5b7d2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be999-9327-4f75-a114-bfbb5b7d2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9FF07E-4904-4C71-9C87-906F24304197}"/>
</file>

<file path=customXml/itemProps2.xml><?xml version="1.0" encoding="utf-8"?>
<ds:datastoreItem xmlns:ds="http://schemas.openxmlformats.org/officeDocument/2006/customXml" ds:itemID="{1920854C-092C-4BC6-972E-8BA68AEA5B84}"/>
</file>

<file path=customXml/itemProps3.xml><?xml version="1.0" encoding="utf-8"?>
<ds:datastoreItem xmlns:ds="http://schemas.openxmlformats.org/officeDocument/2006/customXml" ds:itemID="{FA7600F4-EFA9-4BF5-957E-716B2328A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Mazur</dc:creator>
  <cp:keywords/>
  <dc:description/>
  <cp:lastModifiedBy>Ruc</cp:lastModifiedBy>
  <cp:revision>11</cp:revision>
  <dcterms:created xsi:type="dcterms:W3CDTF">2024-05-08T10:24:00Z</dcterms:created>
  <dcterms:modified xsi:type="dcterms:W3CDTF">2025-10-03T08:10:00Z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0x01010024CF35644F9C074BB8C95C0D6F217B52</vt:lpwstr>
  </property>
</Properties>
</file>